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35F35" w14:textId="1932C452" w:rsidR="37198052" w:rsidRDefault="37198052" w:rsidP="37198052">
      <w:pPr>
        <w:pStyle w:val="BodyText"/>
        <w:spacing w:after="0"/>
        <w:rPr>
          <w:rFonts w:ascii="Calibri" w:hAnsi="Calibri"/>
          <w:b/>
          <w:bCs/>
          <w:sz w:val="26"/>
          <w:szCs w:val="26"/>
        </w:rPr>
      </w:pPr>
    </w:p>
    <w:p w14:paraId="1D956606" w14:textId="564267DB" w:rsidR="14BE981D" w:rsidRDefault="14BE981D" w:rsidP="37198052">
      <w:pPr>
        <w:pStyle w:val="BodyText"/>
        <w:spacing w:after="0"/>
        <w:rPr>
          <w:rFonts w:ascii="Calibri" w:hAnsi="Calibri"/>
          <w:b/>
          <w:bCs/>
          <w:sz w:val="26"/>
          <w:szCs w:val="26"/>
        </w:rPr>
      </w:pPr>
      <w:r w:rsidRPr="6D90AE5E">
        <w:rPr>
          <w:rFonts w:ascii="Calibri" w:hAnsi="Calibri"/>
          <w:b/>
          <w:bCs/>
          <w:sz w:val="26"/>
          <w:szCs w:val="26"/>
        </w:rPr>
        <w:t>Shell-volution Project Manager Role</w:t>
      </w:r>
    </w:p>
    <w:p w14:paraId="71EBB2B0" w14:textId="40DB5ED6" w:rsidR="6D90AE5E" w:rsidRDefault="6D90AE5E" w:rsidP="6D90AE5E">
      <w:pPr>
        <w:pStyle w:val="BodyText"/>
        <w:spacing w:after="0"/>
        <w:rPr>
          <w:rFonts w:ascii="Calibri" w:hAnsi="Calibri"/>
          <w:b/>
          <w:bCs/>
          <w:sz w:val="26"/>
          <w:szCs w:val="26"/>
        </w:rPr>
      </w:pPr>
    </w:p>
    <w:p w14:paraId="02CB1C78" w14:textId="77777777" w:rsidR="00BA7C46" w:rsidRDefault="0053229C" w:rsidP="6D90AE5E">
      <w:pPr>
        <w:pStyle w:val="BodyText"/>
        <w:spacing w:after="0"/>
        <w:rPr>
          <w:rFonts w:ascii="Calibri" w:hAnsi="Calibri"/>
          <w:sz w:val="26"/>
          <w:szCs w:val="26"/>
        </w:rPr>
      </w:pPr>
      <w:r w:rsidRPr="0053229C">
        <w:rPr>
          <w:rFonts w:ascii="Calibri" w:hAnsi="Calibri"/>
          <w:sz w:val="26"/>
          <w:szCs w:val="26"/>
        </w:rPr>
        <w:t xml:space="preserve">We are looking to recruit an experienced Project Manager for the Shell-volution project. Working closely with the Project Director, the Project Manager will manage, administer and coordinate a consortium of stakeholders to achieve successful outcomes according to project milestones. </w:t>
      </w:r>
    </w:p>
    <w:p w14:paraId="0A238C6F" w14:textId="77777777" w:rsidR="00BA7C46" w:rsidRDefault="00BA7C46" w:rsidP="6D90AE5E">
      <w:pPr>
        <w:pStyle w:val="BodyText"/>
        <w:spacing w:after="0"/>
        <w:rPr>
          <w:rFonts w:ascii="Calibri" w:hAnsi="Calibri"/>
          <w:sz w:val="26"/>
          <w:szCs w:val="26"/>
        </w:rPr>
      </w:pPr>
    </w:p>
    <w:p w14:paraId="6BADC74A" w14:textId="77777777" w:rsidR="004A69C3" w:rsidRDefault="0053229C" w:rsidP="6D90AE5E">
      <w:pPr>
        <w:pStyle w:val="BodyText"/>
        <w:spacing w:after="0"/>
        <w:rPr>
          <w:rFonts w:ascii="Calibri" w:hAnsi="Calibri"/>
          <w:sz w:val="26"/>
          <w:szCs w:val="26"/>
        </w:rPr>
      </w:pPr>
      <w:r w:rsidRPr="0053229C">
        <w:rPr>
          <w:rFonts w:ascii="Calibri" w:hAnsi="Calibri"/>
          <w:sz w:val="26"/>
          <w:szCs w:val="26"/>
        </w:rPr>
        <w:t xml:space="preserve">Shell-volution is an ambitious and innovative initiative aimed at developing the knowledge base that will transform Scotland’s mussel farming industry, and ultimately, the mussel farming industry in other parts of the world. </w:t>
      </w:r>
    </w:p>
    <w:p w14:paraId="526C47A5" w14:textId="77777777" w:rsidR="004A69C3" w:rsidRDefault="004A69C3" w:rsidP="6D90AE5E">
      <w:pPr>
        <w:pStyle w:val="BodyText"/>
        <w:spacing w:after="0"/>
        <w:rPr>
          <w:rFonts w:ascii="Calibri" w:hAnsi="Calibri"/>
          <w:sz w:val="26"/>
          <w:szCs w:val="26"/>
        </w:rPr>
      </w:pPr>
    </w:p>
    <w:p w14:paraId="2B291ACE" w14:textId="77777777" w:rsidR="004A69C3" w:rsidRDefault="004A69C3" w:rsidP="6D90AE5E">
      <w:pPr>
        <w:pStyle w:val="BodyText"/>
        <w:spacing w:after="0"/>
        <w:rPr>
          <w:rFonts w:ascii="Calibri" w:hAnsi="Calibri"/>
          <w:sz w:val="26"/>
          <w:szCs w:val="26"/>
        </w:rPr>
      </w:pPr>
      <w:r>
        <w:rPr>
          <w:rFonts w:ascii="Calibri" w:hAnsi="Calibri"/>
          <w:sz w:val="26"/>
          <w:szCs w:val="26"/>
        </w:rPr>
        <w:t>T</w:t>
      </w:r>
      <w:r w:rsidR="0053229C" w:rsidRPr="0053229C">
        <w:rPr>
          <w:rFonts w:ascii="Calibri" w:hAnsi="Calibri"/>
          <w:sz w:val="26"/>
          <w:szCs w:val="26"/>
        </w:rPr>
        <w:t xml:space="preserve">he project has been awarded £4.4 million in funding from the UK Government through the Islands Growth Deal. This ground-breaking project is led by an Industry, University (University of the Highlands and Islands) and the public sector partnership. The project has been developed to enhance productivity, employment, and sustainability in the Shetland aquaculture sector over the next decade. </w:t>
      </w:r>
    </w:p>
    <w:p w14:paraId="1706F516" w14:textId="77777777" w:rsidR="004A69C3" w:rsidRDefault="004A69C3" w:rsidP="6D90AE5E">
      <w:pPr>
        <w:pStyle w:val="BodyText"/>
        <w:spacing w:after="0"/>
        <w:rPr>
          <w:rFonts w:ascii="Calibri" w:hAnsi="Calibri"/>
          <w:sz w:val="26"/>
          <w:szCs w:val="26"/>
        </w:rPr>
      </w:pPr>
    </w:p>
    <w:p w14:paraId="7D7B04A8" w14:textId="62F61EC2" w:rsidR="00832452" w:rsidRPr="0053229C" w:rsidRDefault="0053229C" w:rsidP="6D90AE5E">
      <w:pPr>
        <w:pStyle w:val="BodyText"/>
        <w:spacing w:after="0"/>
        <w:rPr>
          <w:rFonts w:ascii="Calibri" w:hAnsi="Calibri"/>
          <w:sz w:val="26"/>
          <w:szCs w:val="26"/>
        </w:rPr>
      </w:pPr>
      <w:r w:rsidRPr="0053229C">
        <w:rPr>
          <w:rFonts w:ascii="Calibri" w:hAnsi="Calibri"/>
          <w:sz w:val="26"/>
          <w:szCs w:val="26"/>
        </w:rPr>
        <w:t>The project is aligned with the National Aquaculture Growth Strategy (to 2030) and the overall Scotland Food and Drink Strategy and is dedicated to enhancing scientific knowledge with the practical outcome of understanding and overcoming the barriers that are currently limiting the mussel industry in Scotland to increase annual production targets to 18,000 tonnes p.a. by 2038</w:t>
      </w:r>
    </w:p>
    <w:p w14:paraId="266E6695" w14:textId="06310B8F" w:rsidR="6D90AE5E" w:rsidRDefault="6D90AE5E" w:rsidP="6D90AE5E">
      <w:pPr>
        <w:pStyle w:val="BodyText"/>
        <w:spacing w:after="0"/>
        <w:rPr>
          <w:rFonts w:ascii="Calibri" w:hAnsi="Calibri"/>
          <w:b/>
          <w:bCs/>
          <w:sz w:val="26"/>
          <w:szCs w:val="26"/>
        </w:rPr>
      </w:pPr>
    </w:p>
    <w:p w14:paraId="12D0584C" w14:textId="42012129" w:rsidR="37198052" w:rsidRDefault="004A69C3" w:rsidP="37198052">
      <w:pPr>
        <w:pStyle w:val="BodyText"/>
        <w:spacing w:after="0"/>
        <w:rPr>
          <w:rFonts w:ascii="Calibri" w:hAnsi="Calibri"/>
          <w:b/>
          <w:bCs/>
          <w:sz w:val="26"/>
          <w:szCs w:val="26"/>
        </w:rPr>
      </w:pPr>
      <w:r>
        <w:rPr>
          <w:rFonts w:ascii="Calibri" w:hAnsi="Calibri"/>
          <w:b/>
          <w:bCs/>
          <w:sz w:val="26"/>
          <w:szCs w:val="26"/>
        </w:rPr>
        <w:t xml:space="preserve">This role will </w:t>
      </w:r>
      <w:r w:rsidR="00D51283">
        <w:rPr>
          <w:rFonts w:ascii="Calibri" w:hAnsi="Calibri"/>
          <w:b/>
          <w:bCs/>
          <w:sz w:val="26"/>
          <w:szCs w:val="26"/>
        </w:rPr>
        <w:t>be based in Shetland</w:t>
      </w:r>
    </w:p>
    <w:p w14:paraId="528468BD" w14:textId="77777777" w:rsidR="004A69C3" w:rsidRDefault="004A69C3" w:rsidP="37198052">
      <w:pPr>
        <w:pStyle w:val="BodyText"/>
        <w:spacing w:after="0"/>
        <w:rPr>
          <w:rFonts w:ascii="Calibri" w:hAnsi="Calibri"/>
          <w:b/>
          <w:bCs/>
          <w:sz w:val="26"/>
          <w:szCs w:val="26"/>
        </w:rPr>
      </w:pPr>
    </w:p>
    <w:p w14:paraId="38FAC9D6" w14:textId="54F3E95E" w:rsidR="4333F255" w:rsidRDefault="007C174A" w:rsidP="21943B66">
      <w:pPr>
        <w:pStyle w:val="BodyText"/>
        <w:spacing w:after="0"/>
        <w:rPr>
          <w:rFonts w:ascii="Calibri" w:hAnsi="Calibri"/>
          <w:b/>
          <w:bCs/>
          <w:sz w:val="26"/>
          <w:szCs w:val="26"/>
        </w:rPr>
      </w:pPr>
      <w:r w:rsidRPr="21943B66">
        <w:rPr>
          <w:rFonts w:ascii="Calibri" w:hAnsi="Calibri"/>
          <w:b/>
          <w:bCs/>
          <w:sz w:val="26"/>
          <w:szCs w:val="26"/>
        </w:rPr>
        <w:t>Department name</w:t>
      </w:r>
      <w:r w:rsidR="7D05DF9F" w:rsidRPr="21943B66">
        <w:rPr>
          <w:rFonts w:ascii="Calibri" w:hAnsi="Calibri"/>
          <w:b/>
          <w:bCs/>
          <w:sz w:val="26"/>
          <w:szCs w:val="26"/>
        </w:rPr>
        <w:t xml:space="preserve"> </w:t>
      </w:r>
      <w:r w:rsidR="00CC157F">
        <w:rPr>
          <w:rFonts w:ascii="Calibri" w:hAnsi="Calibri"/>
          <w:b/>
          <w:bCs/>
          <w:sz w:val="26"/>
          <w:szCs w:val="26"/>
        </w:rPr>
        <w:t>–</w:t>
      </w:r>
      <w:r w:rsidR="1C448210" w:rsidRPr="0BCDF88B">
        <w:rPr>
          <w:rFonts w:ascii="Calibri" w:hAnsi="Calibri"/>
          <w:b/>
          <w:bCs/>
          <w:sz w:val="26"/>
          <w:szCs w:val="26"/>
        </w:rPr>
        <w:t xml:space="preserve"> </w:t>
      </w:r>
      <w:r w:rsidR="00CC157F" w:rsidRPr="005F4D67">
        <w:rPr>
          <w:rFonts w:ascii="Calibri" w:hAnsi="Calibri"/>
          <w:color w:val="000000" w:themeColor="text1"/>
          <w:sz w:val="26"/>
          <w:szCs w:val="26"/>
        </w:rPr>
        <w:t>Academic and Research</w:t>
      </w:r>
    </w:p>
    <w:p w14:paraId="085EEBC2" w14:textId="76C40EC9" w:rsidR="21943B66" w:rsidRDefault="21943B66" w:rsidP="21943B66">
      <w:pPr>
        <w:pStyle w:val="BodyText"/>
        <w:spacing w:after="0"/>
        <w:rPr>
          <w:rFonts w:ascii="Calibri" w:hAnsi="Calibri"/>
          <w:b/>
          <w:bCs/>
          <w:sz w:val="26"/>
          <w:szCs w:val="26"/>
        </w:rPr>
      </w:pPr>
    </w:p>
    <w:p w14:paraId="197185B2" w14:textId="683AF6E2" w:rsidR="13CFC67D" w:rsidRDefault="13CFC67D" w:rsidP="009D737D">
      <w:pPr>
        <w:pStyle w:val="BodyText2"/>
        <w:spacing w:line="259" w:lineRule="auto"/>
        <w:jc w:val="left"/>
        <w:rPr>
          <w:rFonts w:ascii="Calibri" w:hAnsi="Calibri"/>
          <w:b/>
          <w:color w:val="0070C0"/>
          <w:sz w:val="26"/>
          <w:szCs w:val="26"/>
        </w:rPr>
      </w:pPr>
      <w:r w:rsidRPr="0BCDF88B">
        <w:rPr>
          <w:rFonts w:ascii="Calibri" w:hAnsi="Calibri"/>
          <w:b/>
          <w:bCs/>
          <w:sz w:val="26"/>
          <w:szCs w:val="26"/>
        </w:rPr>
        <w:t>Pay and Benefits</w:t>
      </w:r>
      <w:r w:rsidR="19C5F24C" w:rsidRPr="0BCDF88B">
        <w:rPr>
          <w:rFonts w:ascii="Calibri" w:hAnsi="Calibri"/>
          <w:b/>
          <w:bCs/>
          <w:sz w:val="26"/>
          <w:szCs w:val="26"/>
        </w:rPr>
        <w:t xml:space="preserve"> – </w:t>
      </w:r>
      <w:r w:rsidR="00D950DE" w:rsidRPr="00D950DE">
        <w:rPr>
          <w:rFonts w:ascii="Calibri" w:hAnsi="Calibri"/>
          <w:sz w:val="26"/>
          <w:szCs w:val="26"/>
        </w:rPr>
        <w:t xml:space="preserve">1.0 FTE at UHI </w:t>
      </w:r>
      <w:r w:rsidR="000F76BE" w:rsidRPr="005F4D67">
        <w:rPr>
          <w:rFonts w:ascii="Calibri" w:hAnsi="Calibri"/>
          <w:color w:val="000000" w:themeColor="text1"/>
          <w:sz w:val="26"/>
          <w:szCs w:val="26"/>
        </w:rPr>
        <w:t xml:space="preserve">Grade 7 (£41,360 - </w:t>
      </w:r>
      <w:r w:rsidR="005F4D67" w:rsidRPr="005F4D67">
        <w:rPr>
          <w:rFonts w:ascii="Calibri" w:hAnsi="Calibri"/>
          <w:color w:val="000000" w:themeColor="text1"/>
          <w:sz w:val="26"/>
          <w:szCs w:val="26"/>
        </w:rPr>
        <w:t>£43,880)</w:t>
      </w:r>
    </w:p>
    <w:p w14:paraId="4101652C" w14:textId="77777777" w:rsidR="007C174A" w:rsidRPr="0077764B" w:rsidRDefault="007C174A" w:rsidP="009D737D">
      <w:pPr>
        <w:tabs>
          <w:tab w:val="num" w:pos="1701"/>
        </w:tabs>
        <w:rPr>
          <w:rFonts w:ascii="Calibri" w:hAnsi="Calibri"/>
          <w:sz w:val="26"/>
          <w:szCs w:val="26"/>
        </w:rPr>
      </w:pPr>
    </w:p>
    <w:p w14:paraId="02E17260" w14:textId="13C5303F" w:rsidR="29C9338E" w:rsidRDefault="29C9338E" w:rsidP="009D737D">
      <w:pPr>
        <w:rPr>
          <w:rFonts w:ascii="Calibri" w:hAnsi="Calibri"/>
          <w:b/>
          <w:bCs/>
          <w:sz w:val="26"/>
          <w:szCs w:val="26"/>
        </w:rPr>
      </w:pPr>
      <w:r w:rsidRPr="6FBE2112">
        <w:rPr>
          <w:rFonts w:ascii="Calibri" w:hAnsi="Calibri"/>
          <w:b/>
          <w:bCs/>
          <w:sz w:val="26"/>
          <w:szCs w:val="26"/>
        </w:rPr>
        <w:t>Recruitment Process</w:t>
      </w:r>
    </w:p>
    <w:p w14:paraId="32A231A4" w14:textId="677AF773" w:rsidR="6FBE2112" w:rsidRDefault="6FBE2112" w:rsidP="009D737D">
      <w:pPr>
        <w:rPr>
          <w:rFonts w:ascii="Calibri" w:hAnsi="Calibri"/>
          <w:b/>
          <w:bCs/>
          <w:sz w:val="26"/>
          <w:szCs w:val="26"/>
        </w:rPr>
      </w:pPr>
    </w:p>
    <w:p w14:paraId="22ACB38E" w14:textId="61A1E4CD" w:rsidR="007C174A" w:rsidRPr="0077764B" w:rsidRDefault="007C174A" w:rsidP="009D737D">
      <w:pPr>
        <w:pStyle w:val="BodyText2"/>
        <w:jc w:val="left"/>
        <w:rPr>
          <w:rFonts w:ascii="Calibri" w:hAnsi="Calibri"/>
          <w:sz w:val="26"/>
          <w:szCs w:val="26"/>
        </w:rPr>
      </w:pPr>
      <w:r w:rsidRPr="6FBE2112">
        <w:rPr>
          <w:rFonts w:ascii="Calibri" w:hAnsi="Calibri"/>
          <w:sz w:val="26"/>
          <w:szCs w:val="26"/>
        </w:rPr>
        <w:t xml:space="preserve">When completing the application form please ensure that you clearly </w:t>
      </w:r>
      <w:r w:rsidR="56EE2D63" w:rsidRPr="6FBE2112">
        <w:rPr>
          <w:rFonts w:ascii="Calibri" w:hAnsi="Calibri"/>
          <w:sz w:val="26"/>
          <w:szCs w:val="26"/>
        </w:rPr>
        <w:t>evidence</w:t>
      </w:r>
      <w:r w:rsidRPr="6FBE2112">
        <w:rPr>
          <w:rFonts w:ascii="Calibri" w:hAnsi="Calibri"/>
          <w:sz w:val="26"/>
          <w:szCs w:val="26"/>
        </w:rPr>
        <w:t xml:space="preserve"> how you meet the selection criteria identified on the </w:t>
      </w:r>
      <w:r w:rsidR="3B862AF2" w:rsidRPr="6FBE2112">
        <w:rPr>
          <w:rFonts w:ascii="Calibri" w:hAnsi="Calibri"/>
          <w:sz w:val="26"/>
          <w:szCs w:val="26"/>
        </w:rPr>
        <w:t xml:space="preserve">relevant </w:t>
      </w:r>
      <w:r w:rsidRPr="6FBE2112">
        <w:rPr>
          <w:rFonts w:ascii="Calibri" w:hAnsi="Calibri"/>
          <w:sz w:val="26"/>
          <w:szCs w:val="26"/>
        </w:rPr>
        <w:t>person specification.</w:t>
      </w:r>
    </w:p>
    <w:p w14:paraId="4B99056E" w14:textId="77777777" w:rsidR="007C174A" w:rsidRPr="0077764B" w:rsidRDefault="007C174A" w:rsidP="009D737D">
      <w:pPr>
        <w:pStyle w:val="BodyText2"/>
        <w:jc w:val="left"/>
        <w:rPr>
          <w:rFonts w:ascii="Calibri" w:hAnsi="Calibri"/>
          <w:sz w:val="26"/>
          <w:szCs w:val="26"/>
        </w:rPr>
      </w:pPr>
    </w:p>
    <w:p w14:paraId="0738A9BE" w14:textId="73903F7B" w:rsidR="007C174A" w:rsidRPr="0077764B" w:rsidRDefault="007C174A" w:rsidP="009D737D">
      <w:pPr>
        <w:pStyle w:val="BodyText2"/>
        <w:jc w:val="left"/>
        <w:rPr>
          <w:rFonts w:ascii="Calibri" w:hAnsi="Calibri"/>
          <w:b/>
          <w:color w:val="0070C0"/>
          <w:sz w:val="26"/>
          <w:szCs w:val="26"/>
        </w:rPr>
      </w:pPr>
      <w:r w:rsidRPr="5C35D209">
        <w:rPr>
          <w:rFonts w:ascii="Calibri" w:hAnsi="Calibri"/>
          <w:b/>
          <w:bCs/>
          <w:sz w:val="26"/>
          <w:szCs w:val="26"/>
        </w:rPr>
        <w:t xml:space="preserve">The </w:t>
      </w:r>
      <w:r w:rsidR="0836BCAC" w:rsidRPr="5C35D209">
        <w:rPr>
          <w:rFonts w:ascii="Calibri" w:hAnsi="Calibri"/>
          <w:b/>
          <w:bCs/>
          <w:sz w:val="26"/>
          <w:szCs w:val="26"/>
        </w:rPr>
        <w:t xml:space="preserve">deadline </w:t>
      </w:r>
      <w:r w:rsidRPr="5C35D209">
        <w:rPr>
          <w:rFonts w:ascii="Calibri" w:hAnsi="Calibri"/>
          <w:b/>
          <w:bCs/>
          <w:sz w:val="26"/>
          <w:szCs w:val="26"/>
        </w:rPr>
        <w:t xml:space="preserve">for </w:t>
      </w:r>
      <w:r w:rsidR="4E0026B3" w:rsidRPr="5C35D209">
        <w:rPr>
          <w:rFonts w:ascii="Calibri" w:hAnsi="Calibri"/>
          <w:b/>
          <w:bCs/>
          <w:sz w:val="26"/>
          <w:szCs w:val="26"/>
        </w:rPr>
        <w:t xml:space="preserve">submitting your </w:t>
      </w:r>
      <w:r w:rsidRPr="5C35D209">
        <w:rPr>
          <w:rFonts w:ascii="Calibri" w:hAnsi="Calibri"/>
          <w:b/>
          <w:bCs/>
          <w:sz w:val="26"/>
          <w:szCs w:val="26"/>
        </w:rPr>
        <w:t>application is</w:t>
      </w:r>
      <w:r w:rsidR="4CBD7D3A" w:rsidRPr="0BCDF88B">
        <w:rPr>
          <w:rFonts w:ascii="Calibri" w:hAnsi="Calibri"/>
          <w:b/>
          <w:bCs/>
          <w:sz w:val="26"/>
          <w:szCs w:val="26"/>
        </w:rPr>
        <w:t xml:space="preserve"> - </w:t>
      </w:r>
      <w:r w:rsidR="4CBD7D3A" w:rsidRPr="005F4D67">
        <w:rPr>
          <w:rFonts w:ascii="Calibri" w:hAnsi="Calibri"/>
          <w:color w:val="000000" w:themeColor="text1"/>
          <w:sz w:val="26"/>
          <w:szCs w:val="26"/>
        </w:rPr>
        <w:t>6</w:t>
      </w:r>
      <w:r w:rsidR="4CBD7D3A" w:rsidRPr="005F4D67">
        <w:rPr>
          <w:rFonts w:ascii="Calibri" w:hAnsi="Calibri"/>
          <w:color w:val="000000" w:themeColor="text1"/>
          <w:sz w:val="26"/>
          <w:szCs w:val="26"/>
          <w:vertAlign w:val="superscript"/>
        </w:rPr>
        <w:t>th</w:t>
      </w:r>
      <w:r w:rsidR="4CBD7D3A" w:rsidRPr="005F4D67">
        <w:rPr>
          <w:rFonts w:ascii="Calibri" w:hAnsi="Calibri"/>
          <w:color w:val="000000" w:themeColor="text1"/>
          <w:sz w:val="26"/>
          <w:szCs w:val="26"/>
        </w:rPr>
        <w:t xml:space="preserve"> January 2025</w:t>
      </w:r>
      <w:r w:rsidR="4771182C" w:rsidRPr="005F4D67">
        <w:rPr>
          <w:rFonts w:ascii="Calibri" w:hAnsi="Calibri"/>
          <w:color w:val="000000" w:themeColor="text1"/>
          <w:sz w:val="26"/>
          <w:szCs w:val="26"/>
        </w:rPr>
        <w:t xml:space="preserve"> (extended because of the Christmas break)</w:t>
      </w:r>
    </w:p>
    <w:p w14:paraId="7505046B" w14:textId="63067841" w:rsidR="6FBE2112" w:rsidRDefault="6FBE2112" w:rsidP="009D737D">
      <w:pPr>
        <w:pStyle w:val="BodyText2"/>
        <w:jc w:val="left"/>
        <w:rPr>
          <w:rFonts w:ascii="Calibri" w:hAnsi="Calibri"/>
          <w:b/>
          <w:bCs/>
          <w:sz w:val="26"/>
          <w:szCs w:val="26"/>
        </w:rPr>
      </w:pPr>
    </w:p>
    <w:p w14:paraId="6BA91507" w14:textId="5B47D8C3" w:rsidR="23412346" w:rsidRDefault="23412346" w:rsidP="009D737D">
      <w:pPr>
        <w:pStyle w:val="BodyText2"/>
        <w:jc w:val="left"/>
        <w:rPr>
          <w:rFonts w:ascii="Calibri" w:hAnsi="Calibri"/>
          <w:b/>
          <w:bCs/>
          <w:sz w:val="26"/>
          <w:szCs w:val="26"/>
        </w:rPr>
      </w:pPr>
      <w:r w:rsidRPr="5C35D209">
        <w:rPr>
          <w:rFonts w:ascii="Calibri" w:hAnsi="Calibri"/>
          <w:b/>
          <w:bCs/>
          <w:sz w:val="26"/>
          <w:szCs w:val="26"/>
        </w:rPr>
        <w:t xml:space="preserve">Shortlisting will take place </w:t>
      </w:r>
      <w:r w:rsidR="20D8F6F9" w:rsidRPr="5C35D209">
        <w:rPr>
          <w:rFonts w:ascii="Calibri" w:hAnsi="Calibri"/>
          <w:b/>
          <w:bCs/>
          <w:sz w:val="26"/>
          <w:szCs w:val="26"/>
        </w:rPr>
        <w:t xml:space="preserve">on </w:t>
      </w:r>
      <w:r w:rsidR="42509378" w:rsidRPr="0BCDF88B">
        <w:rPr>
          <w:rFonts w:ascii="Calibri" w:hAnsi="Calibri"/>
          <w:b/>
          <w:bCs/>
          <w:sz w:val="26"/>
          <w:szCs w:val="26"/>
        </w:rPr>
        <w:t xml:space="preserve">- </w:t>
      </w:r>
      <w:r w:rsidR="42509378" w:rsidRPr="005F4D67">
        <w:rPr>
          <w:rFonts w:ascii="Calibri" w:hAnsi="Calibri"/>
          <w:color w:val="000000" w:themeColor="text1"/>
          <w:sz w:val="26"/>
          <w:szCs w:val="26"/>
        </w:rPr>
        <w:t>16</w:t>
      </w:r>
      <w:r w:rsidR="42509378" w:rsidRPr="005F4D67">
        <w:rPr>
          <w:rFonts w:ascii="Calibri" w:hAnsi="Calibri"/>
          <w:color w:val="000000" w:themeColor="text1"/>
          <w:sz w:val="26"/>
          <w:szCs w:val="26"/>
          <w:vertAlign w:val="superscript"/>
        </w:rPr>
        <w:t>th</w:t>
      </w:r>
      <w:r w:rsidR="42509378" w:rsidRPr="005F4D67">
        <w:rPr>
          <w:rFonts w:ascii="Calibri" w:hAnsi="Calibri"/>
          <w:color w:val="000000" w:themeColor="text1"/>
          <w:sz w:val="26"/>
          <w:szCs w:val="26"/>
        </w:rPr>
        <w:t xml:space="preserve"> January 2025</w:t>
      </w:r>
    </w:p>
    <w:p w14:paraId="1299C43A" w14:textId="77777777" w:rsidR="007C174A" w:rsidRPr="0077764B" w:rsidRDefault="007C174A" w:rsidP="009D737D">
      <w:pPr>
        <w:pStyle w:val="BodyText2"/>
        <w:jc w:val="left"/>
        <w:rPr>
          <w:rFonts w:ascii="Calibri" w:hAnsi="Calibri"/>
          <w:sz w:val="26"/>
          <w:szCs w:val="26"/>
        </w:rPr>
      </w:pPr>
    </w:p>
    <w:p w14:paraId="6E1B1F33" w14:textId="580D9445" w:rsidR="00567F96" w:rsidRPr="0077764B" w:rsidRDefault="007C174A" w:rsidP="009D737D">
      <w:pPr>
        <w:pStyle w:val="BodyText2"/>
        <w:jc w:val="left"/>
        <w:rPr>
          <w:rFonts w:ascii="Calibri" w:hAnsi="Calibri"/>
          <w:b/>
          <w:bCs/>
          <w:sz w:val="26"/>
          <w:szCs w:val="26"/>
        </w:rPr>
      </w:pPr>
      <w:r w:rsidRPr="5C35D209">
        <w:rPr>
          <w:rFonts w:ascii="Calibri" w:hAnsi="Calibri"/>
          <w:b/>
          <w:bCs/>
          <w:sz w:val="26"/>
          <w:szCs w:val="26"/>
        </w:rPr>
        <w:t xml:space="preserve">Interviews will be held </w:t>
      </w:r>
      <w:r w:rsidR="137B09A3" w:rsidRPr="5C35D209">
        <w:rPr>
          <w:rFonts w:ascii="Calibri" w:hAnsi="Calibri"/>
          <w:b/>
          <w:bCs/>
          <w:sz w:val="26"/>
          <w:szCs w:val="26"/>
        </w:rPr>
        <w:t xml:space="preserve">by videoconferencing </w:t>
      </w:r>
      <w:r w:rsidRPr="0BCDF88B">
        <w:rPr>
          <w:rFonts w:ascii="Calibri" w:hAnsi="Calibri"/>
          <w:b/>
          <w:bCs/>
          <w:sz w:val="26"/>
          <w:szCs w:val="26"/>
        </w:rPr>
        <w:t>o</w:t>
      </w:r>
      <w:r w:rsidR="148DBC98" w:rsidRPr="0BCDF88B">
        <w:rPr>
          <w:rFonts w:ascii="Calibri" w:hAnsi="Calibri"/>
          <w:b/>
          <w:bCs/>
          <w:sz w:val="26"/>
          <w:szCs w:val="26"/>
        </w:rPr>
        <w:t xml:space="preserve">n – </w:t>
      </w:r>
      <w:r w:rsidR="148DBC98" w:rsidRPr="005F4D67">
        <w:rPr>
          <w:rFonts w:ascii="Calibri" w:hAnsi="Calibri"/>
          <w:color w:val="000000" w:themeColor="text1"/>
          <w:sz w:val="26"/>
          <w:szCs w:val="26"/>
        </w:rPr>
        <w:t>3</w:t>
      </w:r>
      <w:r w:rsidR="148DBC98" w:rsidRPr="005F4D67">
        <w:rPr>
          <w:rFonts w:ascii="Calibri" w:hAnsi="Calibri"/>
          <w:color w:val="000000" w:themeColor="text1"/>
          <w:sz w:val="26"/>
          <w:szCs w:val="26"/>
          <w:vertAlign w:val="superscript"/>
        </w:rPr>
        <w:t>rd</w:t>
      </w:r>
      <w:r w:rsidR="148DBC98" w:rsidRPr="005F4D67">
        <w:rPr>
          <w:rFonts w:ascii="Calibri" w:hAnsi="Calibri"/>
          <w:color w:val="000000" w:themeColor="text1"/>
          <w:sz w:val="26"/>
          <w:szCs w:val="26"/>
        </w:rPr>
        <w:t xml:space="preserve"> and 4</w:t>
      </w:r>
      <w:r w:rsidR="148DBC98" w:rsidRPr="005F4D67">
        <w:rPr>
          <w:rFonts w:ascii="Calibri" w:hAnsi="Calibri"/>
          <w:color w:val="000000" w:themeColor="text1"/>
          <w:sz w:val="26"/>
          <w:szCs w:val="26"/>
          <w:vertAlign w:val="superscript"/>
        </w:rPr>
        <w:t>th</w:t>
      </w:r>
      <w:r w:rsidR="148DBC98" w:rsidRPr="005F4D67">
        <w:rPr>
          <w:rFonts w:ascii="Calibri" w:hAnsi="Calibri"/>
          <w:color w:val="000000" w:themeColor="text1"/>
          <w:sz w:val="26"/>
          <w:szCs w:val="26"/>
        </w:rPr>
        <w:t xml:space="preserve"> of February</w:t>
      </w:r>
      <w:r w:rsidR="005F4D67" w:rsidRPr="005F4D67">
        <w:rPr>
          <w:rFonts w:ascii="Calibri" w:hAnsi="Calibri"/>
          <w:color w:val="000000" w:themeColor="text1"/>
          <w:sz w:val="26"/>
          <w:szCs w:val="26"/>
        </w:rPr>
        <w:t xml:space="preserve"> 2025</w:t>
      </w:r>
    </w:p>
    <w:p w14:paraId="26D1DB65" w14:textId="286C9795" w:rsidR="6FBE2112" w:rsidRDefault="6FBE2112" w:rsidP="009D737D">
      <w:pPr>
        <w:pStyle w:val="BodyText2"/>
        <w:jc w:val="left"/>
        <w:rPr>
          <w:rFonts w:ascii="Calibri" w:hAnsi="Calibri"/>
          <w:b/>
          <w:bCs/>
          <w:sz w:val="26"/>
          <w:szCs w:val="26"/>
        </w:rPr>
      </w:pPr>
    </w:p>
    <w:p w14:paraId="50640C55" w14:textId="77777777" w:rsidR="002C655F" w:rsidRDefault="68E411C7" w:rsidP="009D737D">
      <w:pPr>
        <w:pStyle w:val="BodyText2"/>
        <w:jc w:val="left"/>
        <w:rPr>
          <w:rFonts w:ascii="Calibri" w:hAnsi="Calibri"/>
          <w:sz w:val="26"/>
          <w:szCs w:val="26"/>
        </w:rPr>
      </w:pPr>
      <w:r w:rsidRPr="6FBE2112">
        <w:rPr>
          <w:rFonts w:ascii="Calibri" w:hAnsi="Calibri"/>
          <w:sz w:val="26"/>
          <w:szCs w:val="26"/>
        </w:rPr>
        <w:lastRenderedPageBreak/>
        <w:t>If you have any queries regarding our recruitment and selection process</w:t>
      </w:r>
      <w:r w:rsidR="33D1F19F" w:rsidRPr="6FBE2112">
        <w:rPr>
          <w:rFonts w:ascii="Calibri" w:hAnsi="Calibri"/>
          <w:sz w:val="26"/>
          <w:szCs w:val="26"/>
        </w:rPr>
        <w:t>,</w:t>
      </w:r>
      <w:r w:rsidRPr="6FBE2112">
        <w:rPr>
          <w:rFonts w:ascii="Calibri" w:hAnsi="Calibri"/>
          <w:sz w:val="26"/>
          <w:szCs w:val="26"/>
        </w:rPr>
        <w:t xml:space="preserve"> or if you would like to request any reasonable adjustments to either the rec</w:t>
      </w:r>
      <w:r w:rsidR="6301AD85" w:rsidRPr="6FBE2112">
        <w:rPr>
          <w:rFonts w:ascii="Calibri" w:hAnsi="Calibri"/>
          <w:sz w:val="26"/>
          <w:szCs w:val="26"/>
        </w:rPr>
        <w:t>r</w:t>
      </w:r>
      <w:r w:rsidRPr="6FBE2112">
        <w:rPr>
          <w:rFonts w:ascii="Calibri" w:hAnsi="Calibri"/>
          <w:sz w:val="26"/>
          <w:szCs w:val="26"/>
        </w:rPr>
        <w:t xml:space="preserve">uitment process or the prospective job, please contact </w:t>
      </w:r>
      <w:r w:rsidR="009D737D">
        <w:rPr>
          <w:rFonts w:ascii="Calibri" w:hAnsi="Calibri"/>
          <w:sz w:val="26"/>
          <w:szCs w:val="26"/>
        </w:rPr>
        <w:t xml:space="preserve">the </w:t>
      </w:r>
      <w:hyperlink r:id="rId11" w:history="1">
        <w:r w:rsidR="009D737D" w:rsidRPr="009D737D">
          <w:rPr>
            <w:rStyle w:val="Hyperlink"/>
            <w:rFonts w:ascii="Calibri" w:hAnsi="Calibri"/>
            <w:sz w:val="26"/>
            <w:szCs w:val="26"/>
          </w:rPr>
          <w:t>HR</w:t>
        </w:r>
        <w:r w:rsidRPr="009D737D">
          <w:rPr>
            <w:rStyle w:val="Hyperlink"/>
            <w:rFonts w:ascii="Calibri" w:hAnsi="Calibri"/>
            <w:sz w:val="26"/>
            <w:szCs w:val="26"/>
          </w:rPr>
          <w:t xml:space="preserve"> team</w:t>
        </w:r>
      </w:hyperlink>
      <w:r w:rsidRPr="6FBE2112">
        <w:rPr>
          <w:rFonts w:ascii="Calibri" w:hAnsi="Calibri"/>
          <w:sz w:val="26"/>
          <w:szCs w:val="26"/>
        </w:rPr>
        <w:t xml:space="preserve"> </w:t>
      </w:r>
      <w:r w:rsidR="26889AB7" w:rsidRPr="6FBE2112">
        <w:rPr>
          <w:rFonts w:ascii="Calibri" w:hAnsi="Calibri"/>
          <w:sz w:val="26"/>
          <w:szCs w:val="26"/>
        </w:rPr>
        <w:t>as soon as possible</w:t>
      </w:r>
      <w:r w:rsidR="12DD89A9" w:rsidRPr="6FBE2112">
        <w:rPr>
          <w:rFonts w:ascii="Calibri" w:hAnsi="Calibri"/>
          <w:sz w:val="26"/>
          <w:szCs w:val="26"/>
        </w:rPr>
        <w:t xml:space="preserve">. </w:t>
      </w:r>
    </w:p>
    <w:p w14:paraId="3012C3A7" w14:textId="77777777" w:rsidR="002C655F" w:rsidRDefault="002C655F" w:rsidP="009D737D">
      <w:pPr>
        <w:pStyle w:val="BodyText2"/>
        <w:jc w:val="left"/>
        <w:rPr>
          <w:rFonts w:ascii="Calibri" w:hAnsi="Calibri"/>
          <w:sz w:val="26"/>
          <w:szCs w:val="26"/>
        </w:rPr>
      </w:pPr>
    </w:p>
    <w:p w14:paraId="2CA10A3A" w14:textId="77777777" w:rsidR="002C655F" w:rsidRDefault="002C655F" w:rsidP="009D737D">
      <w:pPr>
        <w:pStyle w:val="BodyText2"/>
        <w:jc w:val="left"/>
        <w:rPr>
          <w:rFonts w:ascii="Calibri" w:hAnsi="Calibri"/>
          <w:sz w:val="26"/>
          <w:szCs w:val="26"/>
        </w:rPr>
      </w:pPr>
    </w:p>
    <w:p w14:paraId="08DEBD7E" w14:textId="77777777" w:rsidR="002C655F" w:rsidRDefault="002C655F" w:rsidP="009D737D">
      <w:pPr>
        <w:pStyle w:val="BodyText2"/>
        <w:jc w:val="left"/>
        <w:rPr>
          <w:rFonts w:ascii="Calibri" w:hAnsi="Calibri"/>
          <w:sz w:val="26"/>
          <w:szCs w:val="26"/>
        </w:rPr>
      </w:pPr>
    </w:p>
    <w:p w14:paraId="12BC9C0B" w14:textId="77777777" w:rsidR="002C655F" w:rsidRDefault="002C655F" w:rsidP="009D737D">
      <w:pPr>
        <w:pStyle w:val="BodyText2"/>
        <w:jc w:val="left"/>
        <w:rPr>
          <w:rFonts w:ascii="Calibri" w:hAnsi="Calibri"/>
          <w:sz w:val="26"/>
          <w:szCs w:val="26"/>
        </w:rPr>
      </w:pPr>
    </w:p>
    <w:p w14:paraId="6B8E3074" w14:textId="77777777" w:rsidR="002C655F" w:rsidRDefault="002C655F" w:rsidP="009D737D">
      <w:pPr>
        <w:pStyle w:val="BodyText2"/>
        <w:jc w:val="left"/>
        <w:rPr>
          <w:rFonts w:ascii="Calibri" w:hAnsi="Calibri"/>
          <w:sz w:val="26"/>
          <w:szCs w:val="26"/>
        </w:rPr>
      </w:pPr>
    </w:p>
    <w:p w14:paraId="2F56BEAC" w14:textId="77777777" w:rsidR="002C655F" w:rsidRDefault="002C655F" w:rsidP="009D737D">
      <w:pPr>
        <w:pStyle w:val="BodyText2"/>
        <w:jc w:val="left"/>
        <w:rPr>
          <w:rFonts w:ascii="Calibri" w:hAnsi="Calibri"/>
          <w:sz w:val="26"/>
          <w:szCs w:val="26"/>
        </w:rPr>
      </w:pPr>
    </w:p>
    <w:p w14:paraId="285A1152" w14:textId="77777777" w:rsidR="002C655F" w:rsidRDefault="002C655F" w:rsidP="009D737D">
      <w:pPr>
        <w:pStyle w:val="BodyText2"/>
        <w:jc w:val="left"/>
        <w:rPr>
          <w:rFonts w:ascii="Calibri" w:hAnsi="Calibri"/>
          <w:sz w:val="26"/>
          <w:szCs w:val="26"/>
        </w:rPr>
      </w:pPr>
    </w:p>
    <w:p w14:paraId="09A62EB5" w14:textId="77777777" w:rsidR="002C655F" w:rsidRDefault="002C655F" w:rsidP="009D737D">
      <w:pPr>
        <w:pStyle w:val="BodyText2"/>
        <w:jc w:val="left"/>
        <w:rPr>
          <w:rFonts w:ascii="Calibri" w:hAnsi="Calibri"/>
          <w:sz w:val="26"/>
          <w:szCs w:val="26"/>
        </w:rPr>
      </w:pPr>
    </w:p>
    <w:p w14:paraId="79A83313" w14:textId="77777777" w:rsidR="002C655F" w:rsidRDefault="002C655F" w:rsidP="009D737D">
      <w:pPr>
        <w:pStyle w:val="BodyText2"/>
        <w:jc w:val="left"/>
        <w:rPr>
          <w:rFonts w:ascii="Calibri" w:hAnsi="Calibri"/>
          <w:sz w:val="26"/>
          <w:szCs w:val="26"/>
        </w:rPr>
      </w:pPr>
    </w:p>
    <w:p w14:paraId="07167C49" w14:textId="77777777" w:rsidR="002C655F" w:rsidRDefault="002C655F" w:rsidP="009D737D">
      <w:pPr>
        <w:pStyle w:val="BodyText2"/>
        <w:jc w:val="left"/>
        <w:rPr>
          <w:rFonts w:ascii="Calibri" w:hAnsi="Calibri"/>
          <w:sz w:val="26"/>
          <w:szCs w:val="26"/>
        </w:rPr>
      </w:pPr>
    </w:p>
    <w:p w14:paraId="2217C7DB" w14:textId="77777777" w:rsidR="002C655F" w:rsidRDefault="002C655F" w:rsidP="009D737D">
      <w:pPr>
        <w:pStyle w:val="BodyText2"/>
        <w:jc w:val="left"/>
        <w:rPr>
          <w:rFonts w:ascii="Calibri" w:hAnsi="Calibri"/>
          <w:sz w:val="26"/>
          <w:szCs w:val="26"/>
        </w:rPr>
      </w:pPr>
    </w:p>
    <w:p w14:paraId="0A447FEA" w14:textId="77777777" w:rsidR="002C655F" w:rsidRDefault="002C655F" w:rsidP="009D737D">
      <w:pPr>
        <w:pStyle w:val="BodyText2"/>
        <w:jc w:val="left"/>
        <w:rPr>
          <w:rFonts w:ascii="Calibri" w:hAnsi="Calibri"/>
          <w:sz w:val="26"/>
          <w:szCs w:val="26"/>
        </w:rPr>
      </w:pPr>
    </w:p>
    <w:p w14:paraId="7832CE27" w14:textId="77777777" w:rsidR="002C655F" w:rsidRDefault="002C655F" w:rsidP="009D737D">
      <w:pPr>
        <w:pStyle w:val="BodyText2"/>
        <w:jc w:val="left"/>
        <w:rPr>
          <w:rFonts w:ascii="Calibri" w:hAnsi="Calibri"/>
          <w:sz w:val="26"/>
          <w:szCs w:val="26"/>
        </w:rPr>
      </w:pPr>
    </w:p>
    <w:p w14:paraId="4DCFD452" w14:textId="77777777" w:rsidR="002C655F" w:rsidRDefault="002C655F" w:rsidP="009D737D">
      <w:pPr>
        <w:pStyle w:val="BodyText2"/>
        <w:jc w:val="left"/>
        <w:rPr>
          <w:rFonts w:ascii="Calibri" w:hAnsi="Calibri"/>
          <w:sz w:val="26"/>
          <w:szCs w:val="26"/>
        </w:rPr>
      </w:pPr>
    </w:p>
    <w:p w14:paraId="643DE53C" w14:textId="77777777" w:rsidR="002C655F" w:rsidRDefault="002C655F" w:rsidP="009D737D">
      <w:pPr>
        <w:pStyle w:val="BodyText2"/>
        <w:jc w:val="left"/>
        <w:rPr>
          <w:rFonts w:ascii="Calibri" w:hAnsi="Calibri"/>
          <w:sz w:val="26"/>
          <w:szCs w:val="26"/>
        </w:rPr>
      </w:pPr>
    </w:p>
    <w:p w14:paraId="7251BF41" w14:textId="77777777" w:rsidR="002C655F" w:rsidRDefault="002C655F" w:rsidP="009D737D">
      <w:pPr>
        <w:pStyle w:val="BodyText2"/>
        <w:jc w:val="left"/>
        <w:rPr>
          <w:rFonts w:ascii="Calibri" w:hAnsi="Calibri"/>
          <w:sz w:val="26"/>
          <w:szCs w:val="26"/>
        </w:rPr>
      </w:pPr>
    </w:p>
    <w:p w14:paraId="6DAC3ABF" w14:textId="77777777" w:rsidR="002C655F" w:rsidRDefault="002C655F" w:rsidP="009D737D">
      <w:pPr>
        <w:pStyle w:val="BodyText2"/>
        <w:jc w:val="left"/>
        <w:rPr>
          <w:rFonts w:ascii="Calibri" w:hAnsi="Calibri"/>
          <w:sz w:val="26"/>
          <w:szCs w:val="26"/>
        </w:rPr>
      </w:pPr>
    </w:p>
    <w:p w14:paraId="2B67138A" w14:textId="77777777" w:rsidR="002C655F" w:rsidRDefault="002C655F" w:rsidP="009D737D">
      <w:pPr>
        <w:pStyle w:val="BodyText2"/>
        <w:jc w:val="left"/>
        <w:rPr>
          <w:rFonts w:ascii="Calibri" w:hAnsi="Calibri"/>
          <w:sz w:val="26"/>
          <w:szCs w:val="26"/>
        </w:rPr>
      </w:pPr>
    </w:p>
    <w:p w14:paraId="4714DE05" w14:textId="77777777" w:rsidR="002C655F" w:rsidRDefault="002C655F" w:rsidP="009D737D">
      <w:pPr>
        <w:pStyle w:val="BodyText2"/>
        <w:jc w:val="left"/>
        <w:rPr>
          <w:rFonts w:ascii="Calibri" w:hAnsi="Calibri"/>
          <w:sz w:val="26"/>
          <w:szCs w:val="26"/>
        </w:rPr>
      </w:pPr>
    </w:p>
    <w:p w14:paraId="4FBE230D" w14:textId="77777777" w:rsidR="002C655F" w:rsidRDefault="002C655F" w:rsidP="009D737D">
      <w:pPr>
        <w:pStyle w:val="BodyText2"/>
        <w:jc w:val="left"/>
        <w:rPr>
          <w:rFonts w:ascii="Calibri" w:hAnsi="Calibri"/>
          <w:sz w:val="26"/>
          <w:szCs w:val="26"/>
        </w:rPr>
      </w:pPr>
    </w:p>
    <w:p w14:paraId="3DF5F9F0" w14:textId="77777777" w:rsidR="002C655F" w:rsidRDefault="002C655F" w:rsidP="009D737D">
      <w:pPr>
        <w:pStyle w:val="BodyText2"/>
        <w:jc w:val="left"/>
        <w:rPr>
          <w:rFonts w:ascii="Calibri" w:hAnsi="Calibri"/>
          <w:sz w:val="26"/>
          <w:szCs w:val="26"/>
        </w:rPr>
      </w:pPr>
    </w:p>
    <w:p w14:paraId="4010345D" w14:textId="0173C043" w:rsidR="002C655F" w:rsidRDefault="002C655F" w:rsidP="009D737D">
      <w:pPr>
        <w:pStyle w:val="BodyText2"/>
        <w:jc w:val="left"/>
        <w:rPr>
          <w:rFonts w:ascii="Calibri" w:hAnsi="Calibri"/>
          <w:sz w:val="26"/>
          <w:szCs w:val="26"/>
        </w:rPr>
      </w:pPr>
    </w:p>
    <w:p w14:paraId="7B6B54F6" w14:textId="77777777" w:rsidR="002C655F" w:rsidRDefault="002C655F" w:rsidP="009D737D">
      <w:pPr>
        <w:pStyle w:val="BodyText2"/>
        <w:jc w:val="left"/>
        <w:rPr>
          <w:rFonts w:ascii="Calibri" w:hAnsi="Calibri"/>
          <w:sz w:val="26"/>
          <w:szCs w:val="26"/>
        </w:rPr>
      </w:pPr>
    </w:p>
    <w:p w14:paraId="2FFB7661" w14:textId="77777777" w:rsidR="002C655F" w:rsidRDefault="002C655F" w:rsidP="009D737D">
      <w:pPr>
        <w:pStyle w:val="BodyText2"/>
        <w:jc w:val="left"/>
        <w:rPr>
          <w:rFonts w:ascii="Calibri" w:hAnsi="Calibri"/>
          <w:sz w:val="26"/>
          <w:szCs w:val="26"/>
        </w:rPr>
      </w:pPr>
    </w:p>
    <w:p w14:paraId="61E086D3" w14:textId="1C66E817" w:rsidR="002C655F" w:rsidRDefault="00126942" w:rsidP="009D737D">
      <w:pPr>
        <w:pStyle w:val="BodyText2"/>
        <w:jc w:val="left"/>
        <w:rPr>
          <w:rFonts w:ascii="Calibri" w:hAnsi="Calibri"/>
          <w:sz w:val="26"/>
          <w:szCs w:val="26"/>
        </w:rPr>
      </w:pPr>
      <w:r>
        <w:rPr>
          <w:rFonts w:ascii="Calibri" w:hAnsi="Calibri"/>
          <w:sz w:val="26"/>
          <w:szCs w:val="26"/>
        </w:rPr>
        <w:t xml:space="preserve">                                                            </w:t>
      </w:r>
      <w:r w:rsidR="00C60979">
        <w:rPr>
          <w:rFonts w:ascii="Calibri" w:hAnsi="Calibri"/>
          <w:sz w:val="26"/>
          <w:szCs w:val="26"/>
        </w:rPr>
        <w:t xml:space="preserve">   </w:t>
      </w:r>
      <w:r>
        <w:rPr>
          <w:rFonts w:ascii="Calibri" w:hAnsi="Calibri"/>
          <w:sz w:val="26"/>
          <w:szCs w:val="26"/>
        </w:rPr>
        <w:t xml:space="preserve">                                              </w:t>
      </w:r>
      <w:r>
        <w:rPr>
          <w:noProof/>
        </w:rPr>
        <w:drawing>
          <wp:inline distT="0" distB="0" distL="0" distR="0" wp14:anchorId="2569E779" wp14:editId="619AD70B">
            <wp:extent cx="1828800" cy="1533525"/>
            <wp:effectExtent l="0" t="0" r="0" b="0"/>
            <wp:docPr id="424268378" name="Picture 424268378" descr="A blue emblem with two lions and a l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268378" name="Picture 424268378" descr="A blue emblem with two lions and a li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828800" cy="1533525"/>
                    </a:xfrm>
                    <a:prstGeom prst="rect">
                      <a:avLst/>
                    </a:prstGeom>
                  </pic:spPr>
                </pic:pic>
              </a:graphicData>
            </a:graphic>
          </wp:inline>
        </w:drawing>
      </w:r>
      <w:r w:rsidR="00CB4E94">
        <w:rPr>
          <w:noProof/>
        </w:rPr>
        <w:t xml:space="preserve">                                                             </w:t>
      </w:r>
      <w:r w:rsidR="00C60979">
        <w:rPr>
          <w:noProof/>
        </w:rPr>
        <w:drawing>
          <wp:inline distT="0" distB="0" distL="0" distR="0" wp14:anchorId="20A7A2AF" wp14:editId="7771DFBB">
            <wp:extent cx="1514475" cy="1316935"/>
            <wp:effectExtent l="0" t="0" r="0" b="0"/>
            <wp:docPr id="204486516" name="Picture 204486516"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86516" name="Picture 204486516" descr="Blue text on a white backgroun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521469" cy="1323017"/>
                    </a:xfrm>
                    <a:prstGeom prst="rect">
                      <a:avLst/>
                    </a:prstGeom>
                  </pic:spPr>
                </pic:pic>
              </a:graphicData>
            </a:graphic>
          </wp:inline>
        </w:drawing>
      </w:r>
    </w:p>
    <w:p w14:paraId="2AC45C25" w14:textId="77777777" w:rsidR="002C655F" w:rsidRDefault="002C655F" w:rsidP="009D737D">
      <w:pPr>
        <w:pStyle w:val="BodyText2"/>
        <w:jc w:val="left"/>
        <w:rPr>
          <w:rFonts w:ascii="Calibri" w:hAnsi="Calibri"/>
          <w:sz w:val="26"/>
          <w:szCs w:val="26"/>
        </w:rPr>
      </w:pPr>
    </w:p>
    <w:p w14:paraId="5057AA51" w14:textId="2E9DFE6D" w:rsidR="68E411C7" w:rsidRDefault="68E411C7" w:rsidP="009D737D">
      <w:pPr>
        <w:pStyle w:val="BodyText2"/>
        <w:jc w:val="left"/>
        <w:rPr>
          <w:rFonts w:ascii="Calibri" w:hAnsi="Calibri"/>
          <w:sz w:val="26"/>
          <w:szCs w:val="26"/>
        </w:rPr>
      </w:pPr>
    </w:p>
    <w:sectPr w:rsidR="68E411C7" w:rsidSect="004B5296">
      <w:headerReference w:type="even" r:id="rId14"/>
      <w:headerReference w:type="default" r:id="rId15"/>
      <w:footerReference w:type="even" r:id="rId16"/>
      <w:footerReference w:type="default" r:id="rId17"/>
      <w:headerReference w:type="first" r:id="rId18"/>
      <w:footerReference w:type="first" r:id="rId19"/>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25214" w14:textId="77777777" w:rsidR="007C6642" w:rsidRDefault="007C6642">
      <w:r>
        <w:separator/>
      </w:r>
    </w:p>
  </w:endnote>
  <w:endnote w:type="continuationSeparator" w:id="0">
    <w:p w14:paraId="22C8ACCC" w14:textId="77777777" w:rsidR="007C6642" w:rsidRDefault="007C6642">
      <w:r>
        <w:continuationSeparator/>
      </w:r>
    </w:p>
  </w:endnote>
  <w:endnote w:type="continuationNotice" w:id="1">
    <w:p w14:paraId="31B85CC0" w14:textId="77777777" w:rsidR="007C6642" w:rsidRDefault="007C6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E521" w14:textId="77777777" w:rsidR="00971AD6" w:rsidRDefault="00971A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18429" w14:textId="77777777" w:rsidR="002147D8" w:rsidRPr="0077764B" w:rsidRDefault="002147D8" w:rsidP="004B5296">
    <w:pPr>
      <w:pStyle w:val="Footer"/>
      <w:jc w:val="center"/>
      <w:rPr>
        <w:rFonts w:ascii="Calibri" w:hAnsi="Calibri"/>
        <w:sz w:val="20"/>
        <w:szCs w:val="20"/>
        <w:lang w:val="en-IE"/>
      </w:rPr>
    </w:pPr>
    <w:r w:rsidRPr="0077764B">
      <w:rPr>
        <w:rFonts w:ascii="Calibri" w:hAnsi="Calibri"/>
        <w:sz w:val="20"/>
        <w:szCs w:val="20"/>
        <w:lang w:val="en-IE"/>
      </w:rPr>
      <w:t xml:space="preserve">Page </w:t>
    </w:r>
    <w:r w:rsidRPr="0077764B">
      <w:rPr>
        <w:rFonts w:ascii="Calibri" w:hAnsi="Calibri"/>
        <w:sz w:val="20"/>
        <w:szCs w:val="20"/>
        <w:lang w:val="en-IE"/>
      </w:rPr>
      <w:fldChar w:fldCharType="begin"/>
    </w:r>
    <w:r w:rsidRPr="0077764B">
      <w:rPr>
        <w:rFonts w:ascii="Calibri" w:hAnsi="Calibri"/>
        <w:sz w:val="20"/>
        <w:szCs w:val="20"/>
        <w:lang w:val="en-IE"/>
      </w:rPr>
      <w:instrText xml:space="preserve"> PAGE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r w:rsidRPr="0077764B">
      <w:rPr>
        <w:rFonts w:ascii="Calibri" w:hAnsi="Calibri"/>
        <w:sz w:val="20"/>
        <w:szCs w:val="20"/>
        <w:lang w:val="en-IE"/>
      </w:rPr>
      <w:t xml:space="preserve"> of </w:t>
    </w:r>
    <w:r w:rsidRPr="0077764B">
      <w:rPr>
        <w:rFonts w:ascii="Calibri" w:hAnsi="Calibri"/>
        <w:sz w:val="20"/>
        <w:szCs w:val="20"/>
        <w:lang w:val="en-IE"/>
      </w:rPr>
      <w:fldChar w:fldCharType="begin"/>
    </w:r>
    <w:r w:rsidRPr="0077764B">
      <w:rPr>
        <w:rFonts w:ascii="Calibri" w:hAnsi="Calibri"/>
        <w:sz w:val="20"/>
        <w:szCs w:val="20"/>
        <w:lang w:val="en-IE"/>
      </w:rPr>
      <w:instrText xml:space="preserve"> NUMPAGES </w:instrText>
    </w:r>
    <w:r w:rsidRPr="0077764B">
      <w:rPr>
        <w:rFonts w:ascii="Calibri" w:hAnsi="Calibri"/>
        <w:sz w:val="20"/>
        <w:szCs w:val="20"/>
        <w:lang w:val="en-IE"/>
      </w:rPr>
      <w:fldChar w:fldCharType="separate"/>
    </w:r>
    <w:r w:rsidR="00037D0A">
      <w:rPr>
        <w:rFonts w:ascii="Calibri" w:hAnsi="Calibri"/>
        <w:noProof/>
        <w:sz w:val="20"/>
        <w:szCs w:val="20"/>
        <w:lang w:val="en-IE"/>
      </w:rPr>
      <w:t>2</w:t>
    </w:r>
    <w:r w:rsidRPr="0077764B">
      <w:rPr>
        <w:rFonts w:ascii="Calibri" w:hAnsi="Calibri"/>
        <w:sz w:val="20"/>
        <w:szCs w:val="20"/>
        <w:lang w:val="en-I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2498A9" w14:textId="77777777" w:rsidR="00971AD6" w:rsidRDefault="00971A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D56B0" w14:textId="77777777" w:rsidR="007C6642" w:rsidRDefault="007C6642">
      <w:r>
        <w:separator/>
      </w:r>
    </w:p>
  </w:footnote>
  <w:footnote w:type="continuationSeparator" w:id="0">
    <w:p w14:paraId="2D81D197" w14:textId="77777777" w:rsidR="007C6642" w:rsidRDefault="007C6642">
      <w:r>
        <w:continuationSeparator/>
      </w:r>
    </w:p>
  </w:footnote>
  <w:footnote w:type="continuationNotice" w:id="1">
    <w:p w14:paraId="3C60E956" w14:textId="77777777" w:rsidR="007C6642" w:rsidRDefault="007C6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8CE8A" w14:textId="77777777" w:rsidR="00971AD6" w:rsidRDefault="00971A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3"/>
    </w:tblGrid>
    <w:tr w:rsidR="002147D8" w14:paraId="08B36831" w14:textId="77777777" w:rsidTr="4333F255">
      <w:trPr>
        <w:cantSplit/>
        <w:trHeight w:val="1123"/>
      </w:trPr>
      <w:tc>
        <w:tcPr>
          <w:tcW w:w="5103" w:type="dxa"/>
          <w:tcBorders>
            <w:top w:val="nil"/>
            <w:left w:val="nil"/>
            <w:bottom w:val="nil"/>
            <w:right w:val="nil"/>
          </w:tcBorders>
          <w:vAlign w:val="center"/>
        </w:tcPr>
        <w:p w14:paraId="57E27F7E" w14:textId="77777777" w:rsidR="002147D8" w:rsidRPr="0077764B" w:rsidRDefault="002147D8" w:rsidP="00A90AC7">
          <w:pPr>
            <w:rPr>
              <w:rFonts w:ascii="Calibri" w:hAnsi="Calibri"/>
              <w:sz w:val="52"/>
              <w:szCs w:val="52"/>
            </w:rPr>
          </w:pPr>
          <w:r w:rsidRPr="0077764B">
            <w:rPr>
              <w:rFonts w:ascii="Calibri" w:hAnsi="Calibri"/>
              <w:sz w:val="52"/>
              <w:szCs w:val="52"/>
            </w:rPr>
            <w:t>Further information</w:t>
          </w:r>
        </w:p>
        <w:p w14:paraId="6002D438" w14:textId="77777777" w:rsidR="002147D8" w:rsidRPr="0077764B" w:rsidRDefault="002147D8" w:rsidP="00A90AC7">
          <w:pPr>
            <w:rPr>
              <w:rFonts w:ascii="Calibri" w:hAnsi="Calibri"/>
              <w:sz w:val="52"/>
              <w:szCs w:val="52"/>
            </w:rPr>
          </w:pPr>
          <w:r w:rsidRPr="0077764B">
            <w:rPr>
              <w:rFonts w:ascii="Calibri" w:hAnsi="Calibri"/>
              <w:sz w:val="52"/>
              <w:szCs w:val="52"/>
            </w:rPr>
            <w:t>for candidates</w:t>
          </w:r>
        </w:p>
      </w:tc>
      <w:tc>
        <w:tcPr>
          <w:tcW w:w="4253" w:type="dxa"/>
          <w:tcBorders>
            <w:top w:val="nil"/>
            <w:left w:val="nil"/>
            <w:bottom w:val="nil"/>
            <w:right w:val="nil"/>
          </w:tcBorders>
        </w:tcPr>
        <w:p w14:paraId="3CF2D8B6" w14:textId="12C64DF9" w:rsidR="002147D8" w:rsidRDefault="00EA4B28" w:rsidP="00E516C9">
          <w:r>
            <w:rPr>
              <w:noProof/>
            </w:rPr>
            <w:drawing>
              <wp:inline distT="0" distB="0" distL="0" distR="0" wp14:anchorId="1A10676C" wp14:editId="596BAC85">
                <wp:extent cx="2200275" cy="8394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9470"/>
                        </a:xfrm>
                        <a:prstGeom prst="rect">
                          <a:avLst/>
                        </a:prstGeom>
                        <a:noFill/>
                      </pic:spPr>
                    </pic:pic>
                  </a:graphicData>
                </a:graphic>
              </wp:inline>
            </w:drawing>
          </w:r>
        </w:p>
      </w:tc>
    </w:tr>
  </w:tbl>
  <w:p w14:paraId="0FB78278" w14:textId="77777777" w:rsidR="002147D8" w:rsidRPr="0077764B" w:rsidRDefault="002147D8">
    <w:pPr>
      <w:pStyle w:val="Header"/>
      <w:rPr>
        <w:rFonts w:ascii="Calibri" w:hAnsi="Calibr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9D910" w14:textId="77777777" w:rsidR="00971AD6" w:rsidRDefault="00971A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4650E"/>
    <w:multiLevelType w:val="hybridMultilevel"/>
    <w:tmpl w:val="345CF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000F6"/>
    <w:multiLevelType w:val="hybridMultilevel"/>
    <w:tmpl w:val="1EDE8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10103"/>
    <w:multiLevelType w:val="hybridMultilevel"/>
    <w:tmpl w:val="E8CEB46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5A4F97"/>
    <w:multiLevelType w:val="hybridMultilevel"/>
    <w:tmpl w:val="36ACC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1750F"/>
    <w:multiLevelType w:val="hybridMultilevel"/>
    <w:tmpl w:val="1570E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F669D"/>
    <w:multiLevelType w:val="hybridMultilevel"/>
    <w:tmpl w:val="01CC6EBC"/>
    <w:lvl w:ilvl="0" w:tplc="5DEA4046">
      <w:start w:val="1"/>
      <w:numFmt w:val="decimal"/>
      <w:lvlText w:val="%1."/>
      <w:lvlJc w:val="left"/>
      <w:pPr>
        <w:tabs>
          <w:tab w:val="num" w:pos="1430"/>
        </w:tabs>
        <w:ind w:left="1430" w:hanging="720"/>
      </w:pPr>
      <w:rPr>
        <w:rFonts w:hint="default"/>
      </w:rPr>
    </w:lvl>
    <w:lvl w:ilvl="1" w:tplc="409C0FC2">
      <w:start w:val="1"/>
      <w:numFmt w:val="bullet"/>
      <w:lvlText w:val=""/>
      <w:lvlJc w:val="left"/>
      <w:pPr>
        <w:tabs>
          <w:tab w:val="num" w:pos="1440"/>
        </w:tabs>
        <w:ind w:left="1440" w:hanging="360"/>
      </w:pPr>
      <w:rPr>
        <w:rFonts w:ascii="Symbol" w:hAnsi="Symbol" w:hint="default"/>
      </w:rPr>
    </w:lvl>
    <w:lvl w:ilvl="2" w:tplc="DB1E86A0">
      <w:start w:val="1"/>
      <w:numFmt w:val="lowerRoman"/>
      <w:lvlText w:val="%3."/>
      <w:lvlJc w:val="right"/>
      <w:pPr>
        <w:tabs>
          <w:tab w:val="num" w:pos="2160"/>
        </w:tabs>
        <w:ind w:left="2160" w:hanging="180"/>
      </w:pPr>
    </w:lvl>
    <w:lvl w:ilvl="3" w:tplc="1960B72A" w:tentative="1">
      <w:start w:val="1"/>
      <w:numFmt w:val="decimal"/>
      <w:lvlText w:val="%4."/>
      <w:lvlJc w:val="left"/>
      <w:pPr>
        <w:tabs>
          <w:tab w:val="num" w:pos="2880"/>
        </w:tabs>
        <w:ind w:left="2880" w:hanging="360"/>
      </w:pPr>
    </w:lvl>
    <w:lvl w:ilvl="4" w:tplc="41107FA0" w:tentative="1">
      <w:start w:val="1"/>
      <w:numFmt w:val="lowerLetter"/>
      <w:lvlText w:val="%5."/>
      <w:lvlJc w:val="left"/>
      <w:pPr>
        <w:tabs>
          <w:tab w:val="num" w:pos="3600"/>
        </w:tabs>
        <w:ind w:left="3600" w:hanging="360"/>
      </w:pPr>
    </w:lvl>
    <w:lvl w:ilvl="5" w:tplc="BC4430B8" w:tentative="1">
      <w:start w:val="1"/>
      <w:numFmt w:val="lowerRoman"/>
      <w:lvlText w:val="%6."/>
      <w:lvlJc w:val="right"/>
      <w:pPr>
        <w:tabs>
          <w:tab w:val="num" w:pos="4320"/>
        </w:tabs>
        <w:ind w:left="4320" w:hanging="180"/>
      </w:pPr>
    </w:lvl>
    <w:lvl w:ilvl="6" w:tplc="4DEA5EC4" w:tentative="1">
      <w:start w:val="1"/>
      <w:numFmt w:val="decimal"/>
      <w:lvlText w:val="%7."/>
      <w:lvlJc w:val="left"/>
      <w:pPr>
        <w:tabs>
          <w:tab w:val="num" w:pos="5040"/>
        </w:tabs>
        <w:ind w:left="5040" w:hanging="360"/>
      </w:pPr>
    </w:lvl>
    <w:lvl w:ilvl="7" w:tplc="E9760814" w:tentative="1">
      <w:start w:val="1"/>
      <w:numFmt w:val="lowerLetter"/>
      <w:lvlText w:val="%8."/>
      <w:lvlJc w:val="left"/>
      <w:pPr>
        <w:tabs>
          <w:tab w:val="num" w:pos="5760"/>
        </w:tabs>
        <w:ind w:left="5760" w:hanging="360"/>
      </w:pPr>
    </w:lvl>
    <w:lvl w:ilvl="8" w:tplc="4B0EE9CC" w:tentative="1">
      <w:start w:val="1"/>
      <w:numFmt w:val="lowerRoman"/>
      <w:lvlText w:val="%9."/>
      <w:lvlJc w:val="right"/>
      <w:pPr>
        <w:tabs>
          <w:tab w:val="num" w:pos="6480"/>
        </w:tabs>
        <w:ind w:left="6480" w:hanging="180"/>
      </w:pPr>
    </w:lvl>
  </w:abstractNum>
  <w:abstractNum w:abstractNumId="6" w15:restartNumberingAfterBreak="0">
    <w:nsid w:val="191C07FC"/>
    <w:multiLevelType w:val="hybridMultilevel"/>
    <w:tmpl w:val="04F0B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D75BE"/>
    <w:multiLevelType w:val="hybridMultilevel"/>
    <w:tmpl w:val="941EB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B43A4E"/>
    <w:multiLevelType w:val="hybridMultilevel"/>
    <w:tmpl w:val="1C2AE2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20703"/>
    <w:multiLevelType w:val="hybridMultilevel"/>
    <w:tmpl w:val="371698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F2037"/>
    <w:multiLevelType w:val="hybridMultilevel"/>
    <w:tmpl w:val="34E806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D415B1"/>
    <w:multiLevelType w:val="hybridMultilevel"/>
    <w:tmpl w:val="BDA04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B07F71"/>
    <w:multiLevelType w:val="hybridMultilevel"/>
    <w:tmpl w:val="01E85912"/>
    <w:lvl w:ilvl="0" w:tplc="8C1A249A">
      <w:start w:val="1"/>
      <w:numFmt w:val="bullet"/>
      <w:lvlText w:val="o"/>
      <w:lvlJc w:val="left"/>
      <w:pPr>
        <w:tabs>
          <w:tab w:val="num" w:pos="284"/>
        </w:tabs>
        <w:ind w:left="340" w:hanging="34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70657"/>
    <w:multiLevelType w:val="hybridMultilevel"/>
    <w:tmpl w:val="BF7EB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BCD67C4"/>
    <w:multiLevelType w:val="hybridMultilevel"/>
    <w:tmpl w:val="27F8AD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0EF63D1"/>
    <w:multiLevelType w:val="hybridMultilevel"/>
    <w:tmpl w:val="3DAC3D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54900962">
    <w:abstractNumId w:val="3"/>
  </w:num>
  <w:num w:numId="2" w16cid:durableId="859124897">
    <w:abstractNumId w:val="12"/>
  </w:num>
  <w:num w:numId="3" w16cid:durableId="898370798">
    <w:abstractNumId w:val="0"/>
  </w:num>
  <w:num w:numId="4" w16cid:durableId="943464138">
    <w:abstractNumId w:val="11"/>
  </w:num>
  <w:num w:numId="5" w16cid:durableId="1059862496">
    <w:abstractNumId w:val="15"/>
  </w:num>
  <w:num w:numId="6" w16cid:durableId="1479376763">
    <w:abstractNumId w:val="9"/>
  </w:num>
  <w:num w:numId="7" w16cid:durableId="1827088477">
    <w:abstractNumId w:val="1"/>
  </w:num>
  <w:num w:numId="8" w16cid:durableId="559366541">
    <w:abstractNumId w:val="4"/>
  </w:num>
  <w:num w:numId="9" w16cid:durableId="1973437552">
    <w:abstractNumId w:val="8"/>
  </w:num>
  <w:num w:numId="10" w16cid:durableId="1844972198">
    <w:abstractNumId w:val="6"/>
  </w:num>
  <w:num w:numId="11" w16cid:durableId="1708217873">
    <w:abstractNumId w:val="5"/>
  </w:num>
  <w:num w:numId="12" w16cid:durableId="1929725751">
    <w:abstractNumId w:val="10"/>
  </w:num>
  <w:num w:numId="13" w16cid:durableId="1826504686">
    <w:abstractNumId w:val="2"/>
  </w:num>
  <w:num w:numId="14" w16cid:durableId="1636106693">
    <w:abstractNumId w:val="14"/>
  </w:num>
  <w:num w:numId="15" w16cid:durableId="1931086684">
    <w:abstractNumId w:val="7"/>
  </w:num>
  <w:num w:numId="16" w16cid:durableId="277253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DFC"/>
    <w:rsid w:val="00017B41"/>
    <w:rsid w:val="0003075F"/>
    <w:rsid w:val="00037D0A"/>
    <w:rsid w:val="00065141"/>
    <w:rsid w:val="00065DE9"/>
    <w:rsid w:val="000748E7"/>
    <w:rsid w:val="00080CB3"/>
    <w:rsid w:val="000A06E7"/>
    <w:rsid w:val="000C32EE"/>
    <w:rsid w:val="000F15CD"/>
    <w:rsid w:val="000F76BE"/>
    <w:rsid w:val="001023B0"/>
    <w:rsid w:val="001059D0"/>
    <w:rsid w:val="00113778"/>
    <w:rsid w:val="0012395D"/>
    <w:rsid w:val="00126942"/>
    <w:rsid w:val="001361F8"/>
    <w:rsid w:val="00147C40"/>
    <w:rsid w:val="0015273C"/>
    <w:rsid w:val="0019517D"/>
    <w:rsid w:val="001A68CE"/>
    <w:rsid w:val="001A7DB1"/>
    <w:rsid w:val="001C4E6D"/>
    <w:rsid w:val="001C6DC9"/>
    <w:rsid w:val="001E3B40"/>
    <w:rsid w:val="001F31BE"/>
    <w:rsid w:val="002100EE"/>
    <w:rsid w:val="002102A7"/>
    <w:rsid w:val="002147D8"/>
    <w:rsid w:val="00220FD5"/>
    <w:rsid w:val="00224767"/>
    <w:rsid w:val="00233321"/>
    <w:rsid w:val="00233884"/>
    <w:rsid w:val="00235C01"/>
    <w:rsid w:val="00241162"/>
    <w:rsid w:val="00246EF2"/>
    <w:rsid w:val="0025195D"/>
    <w:rsid w:val="00254B67"/>
    <w:rsid w:val="0026396E"/>
    <w:rsid w:val="00272524"/>
    <w:rsid w:val="002763C5"/>
    <w:rsid w:val="00293C85"/>
    <w:rsid w:val="002962F0"/>
    <w:rsid w:val="002C655F"/>
    <w:rsid w:val="002C6DB0"/>
    <w:rsid w:val="002C72EF"/>
    <w:rsid w:val="002E24C3"/>
    <w:rsid w:val="002E67BF"/>
    <w:rsid w:val="003010C1"/>
    <w:rsid w:val="00304B61"/>
    <w:rsid w:val="00312D32"/>
    <w:rsid w:val="003215EA"/>
    <w:rsid w:val="0032604E"/>
    <w:rsid w:val="00326312"/>
    <w:rsid w:val="00327387"/>
    <w:rsid w:val="00333CBC"/>
    <w:rsid w:val="0033AB15"/>
    <w:rsid w:val="00345269"/>
    <w:rsid w:val="00354BB1"/>
    <w:rsid w:val="003644C7"/>
    <w:rsid w:val="003648AA"/>
    <w:rsid w:val="003975A1"/>
    <w:rsid w:val="003A7B96"/>
    <w:rsid w:val="003B16F4"/>
    <w:rsid w:val="003B22B1"/>
    <w:rsid w:val="003E0659"/>
    <w:rsid w:val="003E3085"/>
    <w:rsid w:val="00407E8F"/>
    <w:rsid w:val="00436C6B"/>
    <w:rsid w:val="004440CB"/>
    <w:rsid w:val="00450BA7"/>
    <w:rsid w:val="004516F6"/>
    <w:rsid w:val="00453005"/>
    <w:rsid w:val="004530F4"/>
    <w:rsid w:val="0046195E"/>
    <w:rsid w:val="0046523B"/>
    <w:rsid w:val="0047654C"/>
    <w:rsid w:val="00485036"/>
    <w:rsid w:val="004A69C3"/>
    <w:rsid w:val="004B5296"/>
    <w:rsid w:val="004B6223"/>
    <w:rsid w:val="004D3C31"/>
    <w:rsid w:val="004E2AAC"/>
    <w:rsid w:val="004F2B44"/>
    <w:rsid w:val="00516DD7"/>
    <w:rsid w:val="00523105"/>
    <w:rsid w:val="0053229C"/>
    <w:rsid w:val="00567F96"/>
    <w:rsid w:val="005722E4"/>
    <w:rsid w:val="00575D01"/>
    <w:rsid w:val="0058011E"/>
    <w:rsid w:val="00585CBA"/>
    <w:rsid w:val="00592EE5"/>
    <w:rsid w:val="005A306C"/>
    <w:rsid w:val="005C0685"/>
    <w:rsid w:val="005C743A"/>
    <w:rsid w:val="005D4180"/>
    <w:rsid w:val="005D67FD"/>
    <w:rsid w:val="005E6C2D"/>
    <w:rsid w:val="005F3ACB"/>
    <w:rsid w:val="005F44CB"/>
    <w:rsid w:val="005F4D67"/>
    <w:rsid w:val="005F582E"/>
    <w:rsid w:val="005F7E90"/>
    <w:rsid w:val="00605079"/>
    <w:rsid w:val="00606686"/>
    <w:rsid w:val="00612A34"/>
    <w:rsid w:val="0061521C"/>
    <w:rsid w:val="00637F9D"/>
    <w:rsid w:val="00642DFC"/>
    <w:rsid w:val="00652F11"/>
    <w:rsid w:val="00654DD5"/>
    <w:rsid w:val="0065531E"/>
    <w:rsid w:val="006763A5"/>
    <w:rsid w:val="006B7762"/>
    <w:rsid w:val="006C49D8"/>
    <w:rsid w:val="006F6F39"/>
    <w:rsid w:val="007153DE"/>
    <w:rsid w:val="00743D02"/>
    <w:rsid w:val="00752923"/>
    <w:rsid w:val="0077764B"/>
    <w:rsid w:val="00793895"/>
    <w:rsid w:val="007975FD"/>
    <w:rsid w:val="007A1034"/>
    <w:rsid w:val="007A1B30"/>
    <w:rsid w:val="007A3E1A"/>
    <w:rsid w:val="007A4189"/>
    <w:rsid w:val="007B0977"/>
    <w:rsid w:val="007B1550"/>
    <w:rsid w:val="007C13DD"/>
    <w:rsid w:val="007C174A"/>
    <w:rsid w:val="007C6642"/>
    <w:rsid w:val="007D5496"/>
    <w:rsid w:val="007E4598"/>
    <w:rsid w:val="007E497D"/>
    <w:rsid w:val="007F0FED"/>
    <w:rsid w:val="00812800"/>
    <w:rsid w:val="00821B4B"/>
    <w:rsid w:val="00832452"/>
    <w:rsid w:val="00837E9A"/>
    <w:rsid w:val="00840FA4"/>
    <w:rsid w:val="00871A4A"/>
    <w:rsid w:val="00872B3C"/>
    <w:rsid w:val="008A7642"/>
    <w:rsid w:val="008B3574"/>
    <w:rsid w:val="008B55FA"/>
    <w:rsid w:val="008B64C6"/>
    <w:rsid w:val="008C04D2"/>
    <w:rsid w:val="008C4E46"/>
    <w:rsid w:val="008C5916"/>
    <w:rsid w:val="008E1807"/>
    <w:rsid w:val="008E6B04"/>
    <w:rsid w:val="008F2F82"/>
    <w:rsid w:val="00906511"/>
    <w:rsid w:val="00916515"/>
    <w:rsid w:val="009217D1"/>
    <w:rsid w:val="00923AFA"/>
    <w:rsid w:val="009343BC"/>
    <w:rsid w:val="00934688"/>
    <w:rsid w:val="0094118C"/>
    <w:rsid w:val="00946256"/>
    <w:rsid w:val="00946450"/>
    <w:rsid w:val="00947B1C"/>
    <w:rsid w:val="00950ECA"/>
    <w:rsid w:val="00971AD6"/>
    <w:rsid w:val="009843D6"/>
    <w:rsid w:val="00986231"/>
    <w:rsid w:val="00987A7C"/>
    <w:rsid w:val="00997296"/>
    <w:rsid w:val="009D626A"/>
    <w:rsid w:val="009D737D"/>
    <w:rsid w:val="009D7D62"/>
    <w:rsid w:val="009E79F7"/>
    <w:rsid w:val="009F5CA0"/>
    <w:rsid w:val="00A16DC2"/>
    <w:rsid w:val="00A3346F"/>
    <w:rsid w:val="00A44795"/>
    <w:rsid w:val="00A4732A"/>
    <w:rsid w:val="00A90AC7"/>
    <w:rsid w:val="00AA5B2C"/>
    <w:rsid w:val="00AA6F56"/>
    <w:rsid w:val="00AA7A2A"/>
    <w:rsid w:val="00AB6D03"/>
    <w:rsid w:val="00AB7130"/>
    <w:rsid w:val="00AC574B"/>
    <w:rsid w:val="00AE6FAB"/>
    <w:rsid w:val="00AF6E0D"/>
    <w:rsid w:val="00B22B48"/>
    <w:rsid w:val="00B22DA6"/>
    <w:rsid w:val="00B249CF"/>
    <w:rsid w:val="00B25CF7"/>
    <w:rsid w:val="00B603BE"/>
    <w:rsid w:val="00B60440"/>
    <w:rsid w:val="00B62749"/>
    <w:rsid w:val="00B6399E"/>
    <w:rsid w:val="00B66B36"/>
    <w:rsid w:val="00B939C1"/>
    <w:rsid w:val="00BA7C46"/>
    <w:rsid w:val="00BD7859"/>
    <w:rsid w:val="00BE1FD1"/>
    <w:rsid w:val="00BF6C16"/>
    <w:rsid w:val="00C42BF7"/>
    <w:rsid w:val="00C52B00"/>
    <w:rsid w:val="00C60979"/>
    <w:rsid w:val="00C64697"/>
    <w:rsid w:val="00C66B11"/>
    <w:rsid w:val="00C7729A"/>
    <w:rsid w:val="00C97BB5"/>
    <w:rsid w:val="00C97DEF"/>
    <w:rsid w:val="00CB2F1E"/>
    <w:rsid w:val="00CB4E94"/>
    <w:rsid w:val="00CC157F"/>
    <w:rsid w:val="00D03DF5"/>
    <w:rsid w:val="00D065C8"/>
    <w:rsid w:val="00D2252C"/>
    <w:rsid w:val="00D22A1C"/>
    <w:rsid w:val="00D33DD4"/>
    <w:rsid w:val="00D3480E"/>
    <w:rsid w:val="00D35872"/>
    <w:rsid w:val="00D51283"/>
    <w:rsid w:val="00D62699"/>
    <w:rsid w:val="00D63FE4"/>
    <w:rsid w:val="00D6556A"/>
    <w:rsid w:val="00D65C1B"/>
    <w:rsid w:val="00D77432"/>
    <w:rsid w:val="00D80922"/>
    <w:rsid w:val="00D84124"/>
    <w:rsid w:val="00D846AE"/>
    <w:rsid w:val="00D85665"/>
    <w:rsid w:val="00D90FD3"/>
    <w:rsid w:val="00D950DE"/>
    <w:rsid w:val="00D97BBC"/>
    <w:rsid w:val="00DA7E4A"/>
    <w:rsid w:val="00DF1FA5"/>
    <w:rsid w:val="00E12F59"/>
    <w:rsid w:val="00E26FBE"/>
    <w:rsid w:val="00E34B67"/>
    <w:rsid w:val="00E4044D"/>
    <w:rsid w:val="00E516C9"/>
    <w:rsid w:val="00E55F8C"/>
    <w:rsid w:val="00E62B9C"/>
    <w:rsid w:val="00E671CE"/>
    <w:rsid w:val="00E72361"/>
    <w:rsid w:val="00E81343"/>
    <w:rsid w:val="00E875A5"/>
    <w:rsid w:val="00E878B4"/>
    <w:rsid w:val="00EA2736"/>
    <w:rsid w:val="00EA2D99"/>
    <w:rsid w:val="00EA4B28"/>
    <w:rsid w:val="00EB30F9"/>
    <w:rsid w:val="00ED5FC5"/>
    <w:rsid w:val="00EE38AD"/>
    <w:rsid w:val="00EF06B7"/>
    <w:rsid w:val="00EF4D78"/>
    <w:rsid w:val="00F03ECB"/>
    <w:rsid w:val="00F05162"/>
    <w:rsid w:val="00F07726"/>
    <w:rsid w:val="00F1075F"/>
    <w:rsid w:val="00F25CC8"/>
    <w:rsid w:val="00F447FB"/>
    <w:rsid w:val="00F62DED"/>
    <w:rsid w:val="00F944D3"/>
    <w:rsid w:val="00FA4E60"/>
    <w:rsid w:val="00FB2365"/>
    <w:rsid w:val="00FC3D3B"/>
    <w:rsid w:val="00FC620E"/>
    <w:rsid w:val="00FE1688"/>
    <w:rsid w:val="00FE37F6"/>
    <w:rsid w:val="00FF14AC"/>
    <w:rsid w:val="01898060"/>
    <w:rsid w:val="01ABD7FA"/>
    <w:rsid w:val="02F1BAA5"/>
    <w:rsid w:val="033941E5"/>
    <w:rsid w:val="039EC75E"/>
    <w:rsid w:val="04079618"/>
    <w:rsid w:val="04721636"/>
    <w:rsid w:val="05E13E68"/>
    <w:rsid w:val="0665708A"/>
    <w:rsid w:val="0745951E"/>
    <w:rsid w:val="0807C56D"/>
    <w:rsid w:val="0836BCAC"/>
    <w:rsid w:val="09518E38"/>
    <w:rsid w:val="0A5DAF3F"/>
    <w:rsid w:val="0B9D598D"/>
    <w:rsid w:val="0BCDF88B"/>
    <w:rsid w:val="0C47D4CC"/>
    <w:rsid w:val="0D7880C3"/>
    <w:rsid w:val="0FBD9725"/>
    <w:rsid w:val="1231222A"/>
    <w:rsid w:val="125B3746"/>
    <w:rsid w:val="1268C124"/>
    <w:rsid w:val="12DD89A9"/>
    <w:rsid w:val="137B09A3"/>
    <w:rsid w:val="13CFC67D"/>
    <w:rsid w:val="148DBC98"/>
    <w:rsid w:val="14BE981D"/>
    <w:rsid w:val="14F56959"/>
    <w:rsid w:val="153354D2"/>
    <w:rsid w:val="1598E3B8"/>
    <w:rsid w:val="159FC6A6"/>
    <w:rsid w:val="18257B9F"/>
    <w:rsid w:val="19C5F24C"/>
    <w:rsid w:val="1A73D309"/>
    <w:rsid w:val="1A74C22B"/>
    <w:rsid w:val="1B0B6FE9"/>
    <w:rsid w:val="1C448210"/>
    <w:rsid w:val="1C7C3A55"/>
    <w:rsid w:val="1E67F05B"/>
    <w:rsid w:val="1EAFDE96"/>
    <w:rsid w:val="201FE2E9"/>
    <w:rsid w:val="20D8F6F9"/>
    <w:rsid w:val="21538657"/>
    <w:rsid w:val="21943B66"/>
    <w:rsid w:val="23412346"/>
    <w:rsid w:val="23E6CF4C"/>
    <w:rsid w:val="25BB8646"/>
    <w:rsid w:val="26889AB7"/>
    <w:rsid w:val="26CB76B1"/>
    <w:rsid w:val="2805F8BD"/>
    <w:rsid w:val="29C9338E"/>
    <w:rsid w:val="2B23F77D"/>
    <w:rsid w:val="2CADDAF3"/>
    <w:rsid w:val="2D5ACCE3"/>
    <w:rsid w:val="2ECF0674"/>
    <w:rsid w:val="31B0BAB5"/>
    <w:rsid w:val="33D1F19F"/>
    <w:rsid w:val="356DD251"/>
    <w:rsid w:val="36963895"/>
    <w:rsid w:val="370B48D0"/>
    <w:rsid w:val="37134CBA"/>
    <w:rsid w:val="37198052"/>
    <w:rsid w:val="37CB1E57"/>
    <w:rsid w:val="38DAB151"/>
    <w:rsid w:val="3B862AF2"/>
    <w:rsid w:val="3D5B3C0F"/>
    <w:rsid w:val="3E2DC64F"/>
    <w:rsid w:val="3EA3BF57"/>
    <w:rsid w:val="414AA9A1"/>
    <w:rsid w:val="41F1E43D"/>
    <w:rsid w:val="420D5F69"/>
    <w:rsid w:val="42509378"/>
    <w:rsid w:val="4333F255"/>
    <w:rsid w:val="44B7619F"/>
    <w:rsid w:val="45105CA2"/>
    <w:rsid w:val="46AC2D03"/>
    <w:rsid w:val="4771182C"/>
    <w:rsid w:val="49F6B079"/>
    <w:rsid w:val="4ADF04E7"/>
    <w:rsid w:val="4CBD7D3A"/>
    <w:rsid w:val="4CE276B0"/>
    <w:rsid w:val="4CEC9FB0"/>
    <w:rsid w:val="4E0026B3"/>
    <w:rsid w:val="4E735BA7"/>
    <w:rsid w:val="4EAD0956"/>
    <w:rsid w:val="50DD2F98"/>
    <w:rsid w:val="538DDE1E"/>
    <w:rsid w:val="54C52187"/>
    <w:rsid w:val="556A486B"/>
    <w:rsid w:val="5585771C"/>
    <w:rsid w:val="55BE1D4C"/>
    <w:rsid w:val="55D9A973"/>
    <w:rsid w:val="5641BF34"/>
    <w:rsid w:val="56EE2D63"/>
    <w:rsid w:val="577579D4"/>
    <w:rsid w:val="57B613C0"/>
    <w:rsid w:val="5AEE80CB"/>
    <w:rsid w:val="5C35D209"/>
    <w:rsid w:val="5D9D01F1"/>
    <w:rsid w:val="5DD54C1B"/>
    <w:rsid w:val="5F7E481B"/>
    <w:rsid w:val="5FC125A5"/>
    <w:rsid w:val="606091FD"/>
    <w:rsid w:val="617C45FF"/>
    <w:rsid w:val="6301AD85"/>
    <w:rsid w:val="633372EB"/>
    <w:rsid w:val="642F4F1E"/>
    <w:rsid w:val="664D993F"/>
    <w:rsid w:val="68C9D653"/>
    <w:rsid w:val="68E411C7"/>
    <w:rsid w:val="6D90AE5E"/>
    <w:rsid w:val="6F1BF025"/>
    <w:rsid w:val="6FBE2112"/>
    <w:rsid w:val="6FC60E98"/>
    <w:rsid w:val="701E43FD"/>
    <w:rsid w:val="71C47537"/>
    <w:rsid w:val="73CE359A"/>
    <w:rsid w:val="7458E5CF"/>
    <w:rsid w:val="74CED5C2"/>
    <w:rsid w:val="75151861"/>
    <w:rsid w:val="76762B20"/>
    <w:rsid w:val="76C76340"/>
    <w:rsid w:val="7A3A82F3"/>
    <w:rsid w:val="7BF496AC"/>
    <w:rsid w:val="7D05DF9F"/>
    <w:rsid w:val="7E406201"/>
    <w:rsid w:val="7EF1F320"/>
    <w:rsid w:val="7F5EDC3B"/>
    <w:rsid w:val="7FF439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E6905"/>
  <w15:chartTrackingRefBased/>
  <w15:docId w15:val="{7CAB7596-62E3-416E-99C7-E761CC611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lang w:val="en-GB" w:eastAsia="en-GB"/>
    </w:rPr>
  </w:style>
  <w:style w:type="paragraph" w:styleId="Heading5">
    <w:name w:val="heading 5"/>
    <w:basedOn w:val="Normal"/>
    <w:next w:val="Normal"/>
    <w:qFormat/>
    <w:rsid w:val="00A44795"/>
    <w:pPr>
      <w:keepNext/>
      <w:outlineLvl w:val="4"/>
    </w:pPr>
    <w:rPr>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42DFC"/>
    <w:pPr>
      <w:jc w:val="both"/>
    </w:pPr>
    <w:rPr>
      <w:szCs w:val="24"/>
      <w:lang w:eastAsia="en-US"/>
    </w:rPr>
  </w:style>
  <w:style w:type="paragraph" w:styleId="BodyText">
    <w:name w:val="Body Text"/>
    <w:basedOn w:val="Normal"/>
    <w:rsid w:val="003B22B1"/>
    <w:pPr>
      <w:spacing w:after="120"/>
    </w:pPr>
  </w:style>
  <w:style w:type="character" w:styleId="Hyperlink">
    <w:name w:val="Hyperlink"/>
    <w:rsid w:val="003B22B1"/>
    <w:rPr>
      <w:color w:val="000000"/>
      <w:u w:val="single"/>
    </w:rPr>
  </w:style>
  <w:style w:type="paragraph" w:styleId="Title">
    <w:name w:val="Title"/>
    <w:basedOn w:val="Normal"/>
    <w:qFormat/>
    <w:rsid w:val="00B603BE"/>
    <w:pPr>
      <w:jc w:val="center"/>
    </w:pPr>
    <w:rPr>
      <w:rFonts w:ascii="Trebuchet MS" w:hAnsi="Trebuchet MS" w:cs="Times New Roman"/>
      <w:snapToGrid w:val="0"/>
      <w:sz w:val="44"/>
      <w:szCs w:val="20"/>
      <w:lang w:eastAsia="en-US"/>
    </w:rPr>
  </w:style>
  <w:style w:type="paragraph" w:styleId="NormalWeb">
    <w:name w:val="Normal (Web)"/>
    <w:basedOn w:val="Normal"/>
    <w:rsid w:val="00E875A5"/>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rsid w:val="00BD7859"/>
    <w:pPr>
      <w:tabs>
        <w:tab w:val="center" w:pos="4153"/>
        <w:tab w:val="right" w:pos="8306"/>
      </w:tabs>
    </w:pPr>
  </w:style>
  <w:style w:type="paragraph" w:styleId="Footer">
    <w:name w:val="footer"/>
    <w:basedOn w:val="Normal"/>
    <w:rsid w:val="00BD7859"/>
    <w:pPr>
      <w:tabs>
        <w:tab w:val="center" w:pos="4153"/>
        <w:tab w:val="right" w:pos="8306"/>
      </w:tabs>
    </w:pPr>
  </w:style>
  <w:style w:type="paragraph" w:customStyle="1" w:styleId="Default">
    <w:name w:val="Default"/>
    <w:rsid w:val="00871A4A"/>
    <w:pPr>
      <w:autoSpaceDE w:val="0"/>
      <w:autoSpaceDN w:val="0"/>
      <w:adjustRightInd w:val="0"/>
    </w:pPr>
    <w:rPr>
      <w:rFonts w:ascii="Arial" w:hAnsi="Arial" w:cs="Arial"/>
      <w:color w:val="000000"/>
      <w:sz w:val="24"/>
      <w:szCs w:val="24"/>
      <w:lang w:val="en-GB" w:eastAsia="en-GB"/>
    </w:rPr>
  </w:style>
  <w:style w:type="table" w:styleId="TableGrid">
    <w:name w:val="Table Grid"/>
    <w:basedOn w:val="TableNormal"/>
    <w:rsid w:val="00923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A68CE"/>
    <w:rPr>
      <w:rFonts w:ascii="Tahoma" w:hAnsi="Tahoma" w:cs="Tahoma"/>
      <w:sz w:val="16"/>
      <w:szCs w:val="16"/>
    </w:rPr>
  </w:style>
  <w:style w:type="character" w:customStyle="1" w:styleId="BalloonTextChar">
    <w:name w:val="Balloon Text Char"/>
    <w:link w:val="BalloonText"/>
    <w:rsid w:val="001A68CE"/>
    <w:rPr>
      <w:rFonts w:ascii="Tahoma" w:hAnsi="Tahoma" w:cs="Tahoma"/>
      <w:sz w:val="16"/>
      <w:szCs w:val="16"/>
      <w:lang w:val="en-GB" w:eastAsia="en-GB"/>
    </w:rPr>
  </w:style>
  <w:style w:type="character" w:styleId="Strong">
    <w:name w:val="Strong"/>
    <w:uiPriority w:val="22"/>
    <w:qFormat/>
    <w:rsid w:val="00E26FBE"/>
    <w:rPr>
      <w:b/>
      <w:bCs/>
    </w:rPr>
  </w:style>
  <w:style w:type="character" w:customStyle="1" w:styleId="HeaderChar">
    <w:name w:val="Header Char"/>
    <w:link w:val="Header"/>
    <w:uiPriority w:val="99"/>
    <w:rsid w:val="001F31BE"/>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9D73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756647">
      <w:bodyDiv w:val="1"/>
      <w:marLeft w:val="0"/>
      <w:marRight w:val="0"/>
      <w:marTop w:val="0"/>
      <w:marBottom w:val="0"/>
      <w:divBdr>
        <w:top w:val="none" w:sz="0" w:space="0" w:color="auto"/>
        <w:left w:val="none" w:sz="0" w:space="0" w:color="auto"/>
        <w:bottom w:val="none" w:sz="0" w:space="0" w:color="auto"/>
        <w:right w:val="none" w:sz="0" w:space="0" w:color="auto"/>
      </w:divBdr>
    </w:div>
    <w:div w:id="420759678">
      <w:bodyDiv w:val="1"/>
      <w:marLeft w:val="0"/>
      <w:marRight w:val="0"/>
      <w:marTop w:val="0"/>
      <w:marBottom w:val="0"/>
      <w:divBdr>
        <w:top w:val="none" w:sz="0" w:space="0" w:color="auto"/>
        <w:left w:val="none" w:sz="0" w:space="0" w:color="auto"/>
        <w:bottom w:val="none" w:sz="0" w:space="0" w:color="auto"/>
        <w:right w:val="none" w:sz="0" w:space="0" w:color="auto"/>
      </w:divBdr>
    </w:div>
    <w:div w:id="598565887">
      <w:bodyDiv w:val="1"/>
      <w:marLeft w:val="0"/>
      <w:marRight w:val="0"/>
      <w:marTop w:val="0"/>
      <w:marBottom w:val="0"/>
      <w:divBdr>
        <w:top w:val="none" w:sz="0" w:space="0" w:color="auto"/>
        <w:left w:val="none" w:sz="0" w:space="0" w:color="auto"/>
        <w:bottom w:val="none" w:sz="0" w:space="0" w:color="auto"/>
        <w:right w:val="none" w:sz="0" w:space="0" w:color="auto"/>
      </w:divBdr>
    </w:div>
    <w:div w:id="684555951">
      <w:bodyDiv w:val="1"/>
      <w:marLeft w:val="0"/>
      <w:marRight w:val="0"/>
      <w:marTop w:val="0"/>
      <w:marBottom w:val="0"/>
      <w:divBdr>
        <w:top w:val="none" w:sz="0" w:space="0" w:color="auto"/>
        <w:left w:val="none" w:sz="0" w:space="0" w:color="auto"/>
        <w:bottom w:val="none" w:sz="0" w:space="0" w:color="auto"/>
        <w:right w:val="none" w:sz="0" w:space="0" w:color="auto"/>
      </w:divBdr>
    </w:div>
    <w:div w:id="830945379">
      <w:bodyDiv w:val="1"/>
      <w:marLeft w:val="0"/>
      <w:marRight w:val="0"/>
      <w:marTop w:val="0"/>
      <w:marBottom w:val="0"/>
      <w:divBdr>
        <w:top w:val="none" w:sz="0" w:space="0" w:color="auto"/>
        <w:left w:val="none" w:sz="0" w:space="0" w:color="auto"/>
        <w:bottom w:val="none" w:sz="0" w:space="0" w:color="auto"/>
        <w:right w:val="none" w:sz="0" w:space="0" w:color="auto"/>
      </w:divBdr>
    </w:div>
    <w:div w:id="833031162">
      <w:bodyDiv w:val="1"/>
      <w:marLeft w:val="0"/>
      <w:marRight w:val="0"/>
      <w:marTop w:val="0"/>
      <w:marBottom w:val="0"/>
      <w:divBdr>
        <w:top w:val="none" w:sz="0" w:space="0" w:color="auto"/>
        <w:left w:val="none" w:sz="0" w:space="0" w:color="auto"/>
        <w:bottom w:val="none" w:sz="0" w:space="0" w:color="auto"/>
        <w:right w:val="none" w:sz="0" w:space="0" w:color="auto"/>
      </w:divBdr>
    </w:div>
    <w:div w:id="1195265950">
      <w:bodyDiv w:val="1"/>
      <w:marLeft w:val="0"/>
      <w:marRight w:val="0"/>
      <w:marTop w:val="0"/>
      <w:marBottom w:val="0"/>
      <w:divBdr>
        <w:top w:val="none" w:sz="0" w:space="0" w:color="auto"/>
        <w:left w:val="none" w:sz="0" w:space="0" w:color="auto"/>
        <w:bottom w:val="none" w:sz="0" w:space="0" w:color="auto"/>
        <w:right w:val="none" w:sz="0" w:space="0" w:color="auto"/>
      </w:divBdr>
    </w:div>
    <w:div w:id="1235237159">
      <w:bodyDiv w:val="1"/>
      <w:marLeft w:val="0"/>
      <w:marRight w:val="0"/>
      <w:marTop w:val="0"/>
      <w:marBottom w:val="0"/>
      <w:divBdr>
        <w:top w:val="none" w:sz="0" w:space="0" w:color="auto"/>
        <w:left w:val="none" w:sz="0" w:space="0" w:color="auto"/>
        <w:bottom w:val="none" w:sz="0" w:space="0" w:color="auto"/>
        <w:right w:val="none" w:sz="0" w:space="0" w:color="auto"/>
      </w:divBdr>
      <w:divsChild>
        <w:div w:id="227153890">
          <w:marLeft w:val="75"/>
          <w:marRight w:val="0"/>
          <w:marTop w:val="15"/>
          <w:marBottom w:val="0"/>
          <w:divBdr>
            <w:top w:val="none" w:sz="0" w:space="0" w:color="auto"/>
            <w:left w:val="dotted" w:sz="6" w:space="11" w:color="auto"/>
            <w:bottom w:val="none" w:sz="0" w:space="0" w:color="auto"/>
            <w:right w:val="dotted" w:sz="6" w:space="11" w:color="auto"/>
          </w:divBdr>
          <w:divsChild>
            <w:div w:id="2073842354">
              <w:marLeft w:val="0"/>
              <w:marRight w:val="0"/>
              <w:marTop w:val="0"/>
              <w:marBottom w:val="0"/>
              <w:divBdr>
                <w:top w:val="none" w:sz="0" w:space="0" w:color="auto"/>
                <w:left w:val="none" w:sz="0" w:space="0" w:color="auto"/>
                <w:bottom w:val="none" w:sz="0" w:space="0" w:color="auto"/>
                <w:right w:val="dotted" w:sz="6" w:space="15" w:color="auto"/>
              </w:divBdr>
              <w:divsChild>
                <w:div w:id="266738576">
                  <w:marLeft w:val="0"/>
                  <w:marRight w:val="0"/>
                  <w:marTop w:val="0"/>
                  <w:marBottom w:val="0"/>
                  <w:divBdr>
                    <w:top w:val="none" w:sz="0" w:space="0" w:color="auto"/>
                    <w:left w:val="none" w:sz="0" w:space="0" w:color="auto"/>
                    <w:bottom w:val="none" w:sz="0" w:space="0" w:color="auto"/>
                    <w:right w:val="none" w:sz="0" w:space="0" w:color="auto"/>
                  </w:divBdr>
                  <w:divsChild>
                    <w:div w:id="2102289846">
                      <w:marLeft w:val="0"/>
                      <w:marRight w:val="0"/>
                      <w:marTop w:val="0"/>
                      <w:marBottom w:val="0"/>
                      <w:divBdr>
                        <w:top w:val="none" w:sz="0" w:space="0" w:color="auto"/>
                        <w:left w:val="none" w:sz="0" w:space="0" w:color="auto"/>
                        <w:bottom w:val="none" w:sz="0" w:space="0" w:color="auto"/>
                        <w:right w:val="none" w:sz="0" w:space="0" w:color="auto"/>
                      </w:divBdr>
                      <w:divsChild>
                        <w:div w:id="514878805">
                          <w:marLeft w:val="0"/>
                          <w:marRight w:val="0"/>
                          <w:marTop w:val="0"/>
                          <w:marBottom w:val="480"/>
                          <w:divBdr>
                            <w:top w:val="none" w:sz="0" w:space="0" w:color="auto"/>
                            <w:left w:val="none" w:sz="0" w:space="0" w:color="auto"/>
                            <w:bottom w:val="none" w:sz="0" w:space="0" w:color="auto"/>
                            <w:right w:val="none" w:sz="0" w:space="0" w:color="auto"/>
                          </w:divBdr>
                          <w:divsChild>
                            <w:div w:id="1596396476">
                              <w:marLeft w:val="0"/>
                              <w:marRight w:val="0"/>
                              <w:marTop w:val="0"/>
                              <w:marBottom w:val="480"/>
                              <w:divBdr>
                                <w:top w:val="none" w:sz="0" w:space="0" w:color="auto"/>
                                <w:left w:val="none" w:sz="0" w:space="0" w:color="auto"/>
                                <w:bottom w:val="none" w:sz="0" w:space="0" w:color="auto"/>
                                <w:right w:val="none" w:sz="0" w:space="0" w:color="auto"/>
                              </w:divBdr>
                              <w:divsChild>
                                <w:div w:id="2144807127">
                                  <w:marLeft w:val="0"/>
                                  <w:marRight w:val="0"/>
                                  <w:marTop w:val="0"/>
                                  <w:marBottom w:val="0"/>
                                  <w:divBdr>
                                    <w:top w:val="none" w:sz="0" w:space="0" w:color="auto"/>
                                    <w:left w:val="none" w:sz="0" w:space="0" w:color="auto"/>
                                    <w:bottom w:val="none" w:sz="0" w:space="0" w:color="auto"/>
                                    <w:right w:val="none" w:sz="0" w:space="0" w:color="auto"/>
                                  </w:divBdr>
                                  <w:divsChild>
                                    <w:div w:id="937182382">
                                      <w:marLeft w:val="0"/>
                                      <w:marRight w:val="0"/>
                                      <w:marTop w:val="0"/>
                                      <w:marBottom w:val="0"/>
                                      <w:divBdr>
                                        <w:top w:val="none" w:sz="0" w:space="0" w:color="auto"/>
                                        <w:left w:val="none" w:sz="0" w:space="0" w:color="auto"/>
                                        <w:bottom w:val="none" w:sz="0" w:space="0" w:color="auto"/>
                                        <w:right w:val="none" w:sz="0" w:space="0" w:color="auto"/>
                                      </w:divBdr>
                                    </w:div>
                                    <w:div w:id="190934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1980949">
      <w:bodyDiv w:val="1"/>
      <w:marLeft w:val="0"/>
      <w:marRight w:val="0"/>
      <w:marTop w:val="0"/>
      <w:marBottom w:val="0"/>
      <w:divBdr>
        <w:top w:val="none" w:sz="0" w:space="0" w:color="auto"/>
        <w:left w:val="none" w:sz="0" w:space="0" w:color="auto"/>
        <w:bottom w:val="none" w:sz="0" w:space="0" w:color="auto"/>
        <w:right w:val="none" w:sz="0" w:space="0" w:color="auto"/>
      </w:divBdr>
    </w:div>
    <w:div w:id="1457943393">
      <w:bodyDiv w:val="1"/>
      <w:marLeft w:val="0"/>
      <w:marRight w:val="0"/>
      <w:marTop w:val="0"/>
      <w:marBottom w:val="0"/>
      <w:divBdr>
        <w:top w:val="none" w:sz="0" w:space="0" w:color="auto"/>
        <w:left w:val="none" w:sz="0" w:space="0" w:color="auto"/>
        <w:bottom w:val="none" w:sz="0" w:space="0" w:color="auto"/>
        <w:right w:val="none" w:sz="0" w:space="0" w:color="auto"/>
      </w:divBdr>
      <w:divsChild>
        <w:div w:id="600334215">
          <w:marLeft w:val="0"/>
          <w:marRight w:val="0"/>
          <w:marTop w:val="0"/>
          <w:marBottom w:val="0"/>
          <w:divBdr>
            <w:top w:val="none" w:sz="0" w:space="0" w:color="auto"/>
            <w:left w:val="none" w:sz="0" w:space="0" w:color="auto"/>
            <w:bottom w:val="none" w:sz="0" w:space="0" w:color="auto"/>
            <w:right w:val="none" w:sz="0" w:space="0" w:color="auto"/>
          </w:divBdr>
          <w:divsChild>
            <w:div w:id="394163603">
              <w:marLeft w:val="0"/>
              <w:marRight w:val="0"/>
              <w:marTop w:val="0"/>
              <w:marBottom w:val="0"/>
              <w:divBdr>
                <w:top w:val="none" w:sz="0" w:space="0" w:color="auto"/>
                <w:left w:val="none" w:sz="0" w:space="0" w:color="auto"/>
                <w:bottom w:val="none" w:sz="0" w:space="0" w:color="auto"/>
                <w:right w:val="none" w:sz="0" w:space="0" w:color="auto"/>
              </w:divBdr>
              <w:divsChild>
                <w:div w:id="190268782">
                  <w:marLeft w:val="0"/>
                  <w:marRight w:val="0"/>
                  <w:marTop w:val="0"/>
                  <w:marBottom w:val="0"/>
                  <w:divBdr>
                    <w:top w:val="none" w:sz="0" w:space="0" w:color="auto"/>
                    <w:left w:val="none" w:sz="0" w:space="0" w:color="auto"/>
                    <w:bottom w:val="none" w:sz="0" w:space="0" w:color="auto"/>
                    <w:right w:val="none" w:sz="0" w:space="0" w:color="auto"/>
                  </w:divBdr>
                  <w:divsChild>
                    <w:div w:id="316685400">
                      <w:marLeft w:val="0"/>
                      <w:marRight w:val="0"/>
                      <w:marTop w:val="0"/>
                      <w:marBottom w:val="0"/>
                      <w:divBdr>
                        <w:top w:val="none" w:sz="0" w:space="0" w:color="auto"/>
                        <w:left w:val="none" w:sz="0" w:space="0" w:color="auto"/>
                        <w:bottom w:val="none" w:sz="0" w:space="0" w:color="auto"/>
                        <w:right w:val="none" w:sz="0" w:space="0" w:color="auto"/>
                      </w:divBdr>
                      <w:divsChild>
                        <w:div w:id="247278348">
                          <w:marLeft w:val="0"/>
                          <w:marRight w:val="0"/>
                          <w:marTop w:val="0"/>
                          <w:marBottom w:val="480"/>
                          <w:divBdr>
                            <w:top w:val="none" w:sz="0" w:space="0" w:color="auto"/>
                            <w:left w:val="none" w:sz="0" w:space="0" w:color="auto"/>
                            <w:bottom w:val="none" w:sz="0" w:space="0" w:color="auto"/>
                            <w:right w:val="none" w:sz="0" w:space="0" w:color="auto"/>
                          </w:divBdr>
                          <w:divsChild>
                            <w:div w:id="1320620694">
                              <w:marLeft w:val="0"/>
                              <w:marRight w:val="0"/>
                              <w:marTop w:val="0"/>
                              <w:marBottom w:val="480"/>
                              <w:divBdr>
                                <w:top w:val="none" w:sz="0" w:space="0" w:color="auto"/>
                                <w:left w:val="none" w:sz="0" w:space="0" w:color="auto"/>
                                <w:bottom w:val="none" w:sz="0" w:space="0" w:color="auto"/>
                                <w:right w:val="none" w:sz="0" w:space="0" w:color="auto"/>
                              </w:divBdr>
                              <w:divsChild>
                                <w:div w:id="535507376">
                                  <w:marLeft w:val="0"/>
                                  <w:marRight w:val="0"/>
                                  <w:marTop w:val="0"/>
                                  <w:marBottom w:val="0"/>
                                  <w:divBdr>
                                    <w:top w:val="none" w:sz="0" w:space="0" w:color="auto"/>
                                    <w:left w:val="none" w:sz="0" w:space="0" w:color="auto"/>
                                    <w:bottom w:val="none" w:sz="0" w:space="0" w:color="auto"/>
                                    <w:right w:val="none" w:sz="0" w:space="0" w:color="auto"/>
                                  </w:divBdr>
                                  <w:divsChild>
                                    <w:div w:id="670257420">
                                      <w:marLeft w:val="0"/>
                                      <w:marRight w:val="0"/>
                                      <w:marTop w:val="0"/>
                                      <w:marBottom w:val="0"/>
                                      <w:divBdr>
                                        <w:top w:val="none" w:sz="0" w:space="0" w:color="auto"/>
                                        <w:left w:val="none" w:sz="0" w:space="0" w:color="auto"/>
                                        <w:bottom w:val="none" w:sz="0" w:space="0" w:color="auto"/>
                                        <w:right w:val="none" w:sz="0" w:space="0" w:color="auto"/>
                                      </w:divBdr>
                                    </w:div>
                                    <w:div w:id="1040665843">
                                      <w:marLeft w:val="0"/>
                                      <w:marRight w:val="0"/>
                                      <w:marTop w:val="0"/>
                                      <w:marBottom w:val="0"/>
                                      <w:divBdr>
                                        <w:top w:val="none" w:sz="0" w:space="0" w:color="auto"/>
                                        <w:left w:val="none" w:sz="0" w:space="0" w:color="auto"/>
                                        <w:bottom w:val="none" w:sz="0" w:space="0" w:color="auto"/>
                                        <w:right w:val="none" w:sz="0" w:space="0" w:color="auto"/>
                                      </w:divBdr>
                                    </w:div>
                                    <w:div w:id="1212114856">
                                      <w:marLeft w:val="0"/>
                                      <w:marRight w:val="0"/>
                                      <w:marTop w:val="0"/>
                                      <w:marBottom w:val="0"/>
                                      <w:divBdr>
                                        <w:top w:val="none" w:sz="0" w:space="0" w:color="auto"/>
                                        <w:left w:val="none" w:sz="0" w:space="0" w:color="auto"/>
                                        <w:bottom w:val="none" w:sz="0" w:space="0" w:color="auto"/>
                                        <w:right w:val="none" w:sz="0" w:space="0" w:color="auto"/>
                                      </w:divBdr>
                                    </w:div>
                                    <w:div w:id="1664164500">
                                      <w:marLeft w:val="0"/>
                                      <w:marRight w:val="0"/>
                                      <w:marTop w:val="0"/>
                                      <w:marBottom w:val="0"/>
                                      <w:divBdr>
                                        <w:top w:val="none" w:sz="0" w:space="0" w:color="auto"/>
                                        <w:left w:val="none" w:sz="0" w:space="0" w:color="auto"/>
                                        <w:bottom w:val="none" w:sz="0" w:space="0" w:color="auto"/>
                                        <w:right w:val="none" w:sz="0" w:space="0" w:color="auto"/>
                                      </w:divBdr>
                                    </w:div>
                                    <w:div w:id="169950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26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rsonnel@uhi.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nnt xmlns="71eec421-166b-4277-8215-1f56f39b69fb" xsi:nil="true"/>
    <y8dc xmlns="71eec421-166b-4277-8215-1f56f39b69fb" xsi:nil="true"/>
    <FUNDED_x0020_BY_x0020_EU xmlns="71eec421-166b-4277-8215-1f56f39b69fb">NO</FUNDED_x0020_BY_x0020_EU>
    <TaxCatchAll xmlns="af657c29-f880-4554-805a-56d90e8906dc">
      <Value>1</Value>
    </TaxCatchAll>
    <lcf76f155ced4ddcb4097134ff3c332f xmlns="71eec421-166b-4277-8215-1f56f39b69fb">
      <Terms xmlns="http://schemas.microsoft.com/office/infopath/2007/PartnerControls"/>
    </lcf76f155ced4ddcb4097134ff3c332f>
    <q1wf xmlns="71eec421-166b-4277-8215-1f56f39b69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50D1D9A964B948B469231D7C4F49EE" ma:contentTypeVersion="68" ma:contentTypeDescription="Create a new document." ma:contentTypeScope="" ma:versionID="a73cfba4e9d687fdb8b42a03b77771fc">
  <xsd:schema xmlns:xsd="http://www.w3.org/2001/XMLSchema" xmlns:xs="http://www.w3.org/2001/XMLSchema" xmlns:p="http://schemas.microsoft.com/office/2006/metadata/properties" xmlns:ns2="71eec421-166b-4277-8215-1f56f39b69fb" xmlns:ns3="af657c29-f880-4554-805a-56d90e8906dc" targetNamespace="http://schemas.microsoft.com/office/2006/metadata/properties" ma:root="true" ma:fieldsID="7bc1b33ea5bc1c5259e6306918bad1c5" ns2:_="" ns3:_="">
    <xsd:import namespace="71eec421-166b-4277-8215-1f56f39b69fb"/>
    <xsd:import namespace="af657c29-f880-4554-805a-56d90e8906dc"/>
    <xsd:element name="properties">
      <xsd:complexType>
        <xsd:sequence>
          <xsd:element name="documentManagement">
            <xsd:complexType>
              <xsd:all>
                <xsd:element ref="ns2:FUNDED_x0020_BY_x0020_EU" minOccurs="0"/>
                <xsd:element ref="ns2:y8dc" minOccurs="0"/>
                <xsd:element ref="ns2:nnnt" minOccurs="0"/>
                <xsd:element ref="ns2:q1wf"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ec421-166b-4277-8215-1f56f39b69fb" elementFormDefault="qualified">
    <xsd:import namespace="http://schemas.microsoft.com/office/2006/documentManagement/types"/>
    <xsd:import namespace="http://schemas.microsoft.com/office/infopath/2007/PartnerControls"/>
    <xsd:element name="FUNDED_x0020_BY_x0020_EU" ma:index="4" nillable="true" ma:displayName="FUNDED BY EU" ma:default="NO" ma:description="Enter Funded yes or Funded NO" ma:format="Dropdown" ma:internalName="FUNDED_x0020_BY_x0020_EU" ma:readOnly="false">
      <xsd:simpleType>
        <xsd:restriction base="dms:Choice">
          <xsd:enumeration value="YES"/>
          <xsd:enumeration value="NO"/>
        </xsd:restriction>
      </xsd:simpleType>
    </xsd:element>
    <xsd:element name="y8dc" ma:index="5" nillable="true" ma:displayName="HR Template Type" ma:internalName="y8dc" ma:readOnly="false">
      <xsd:simpleType>
        <xsd:restriction base="dms:Text"/>
      </xsd:simpleType>
    </xsd:element>
    <xsd:element name="nnnt" ma:index="6" nillable="true" ma:displayName="Department" ma:internalName="nnnt" ma:readOnly="false">
      <xsd:simpleType>
        <xsd:restriction base="dms:Text"/>
      </xsd:simpleType>
    </xsd:element>
    <xsd:element name="q1wf" ma:index="7" nillable="true" ma:displayName="Job number" ma:internalName="q1wf" ma:readOnly="false">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57c29-f880-4554-805a-56d90e8906d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ed2368f-96d9-49db-899d-a5231dff63d9}" ma:internalName="TaxCatchAll" ma:showField="CatchAllData" ma:web="af657c29-f880-4554-805a-56d90e8906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8D5D76B-4BFF-48EB-9291-19C4453A606A}">
  <ds:schemaRefs>
    <ds:schemaRef ds:uri="http://www.w3.org/XML/1998/namespace"/>
    <ds:schemaRef ds:uri="http://purl.org/dc/elements/1.1/"/>
    <ds:schemaRef ds:uri="71eec421-166b-4277-8215-1f56f39b69fb"/>
    <ds:schemaRef ds:uri="http://schemas.microsoft.com/office/2006/metadata/properties"/>
    <ds:schemaRef ds:uri="http://schemas.microsoft.com/office/2006/documentManagement/types"/>
    <ds:schemaRef ds:uri="af657c29-f880-4554-805a-56d90e8906dc"/>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BF7B7776-FA55-441A-87CE-254312F036D6}">
  <ds:schemaRefs>
    <ds:schemaRef ds:uri="http://schemas.microsoft.com/sharepoint/v3/contenttype/forms"/>
  </ds:schemaRefs>
</ds:datastoreItem>
</file>

<file path=customXml/itemProps3.xml><?xml version="1.0" encoding="utf-8"?>
<ds:datastoreItem xmlns:ds="http://schemas.openxmlformats.org/officeDocument/2006/customXml" ds:itemID="{88A6F585-98BE-42A5-860C-55E9D8064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ec421-166b-4277-8215-1f56f39b69fb"/>
    <ds:schemaRef ds:uri="af657c29-f880-4554-805a-56d90e890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4AEF0-953D-47A6-AD04-E1AC1A83EA4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2020</Characters>
  <Application>Microsoft Office Word</Application>
  <DocSecurity>0</DocSecurity>
  <Lines>16</Lines>
  <Paragraphs>4</Paragraphs>
  <ScaleCrop>false</ScaleCrop>
  <Company>UHI Millennium Institute</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EO01CS</dc:creator>
  <cp:keywords/>
  <cp:lastModifiedBy>Gillian Murray</cp:lastModifiedBy>
  <cp:revision>2</cp:revision>
  <cp:lastPrinted>2012-12-07T18:16:00Z</cp:lastPrinted>
  <dcterms:created xsi:type="dcterms:W3CDTF">2024-11-26T10:25:00Z</dcterms:created>
  <dcterms:modified xsi:type="dcterms:W3CDTF">2024-11-26T10:25:00Z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HI classification">
    <vt:lpwstr>55;#Procedures|1e9b8590-74f0-45a2-a912-3ff707a1c349</vt:lpwstr>
  </property>
  <property fmtid="{D5CDD505-2E9C-101B-9397-08002B2CF9AE}" pid="3" name="j928f9099e4145f8a1f3a9d8f7b9fe40">
    <vt:lpwstr>Procedures|1e9b8590-74f0-45a2-a912-3ff707a1c349</vt:lpwstr>
  </property>
  <property fmtid="{D5CDD505-2E9C-101B-9397-08002B2CF9AE}" pid="4" name="n0164ad3d5b84a57907af32d91eb6282">
    <vt:lpwstr/>
  </property>
  <property fmtid="{D5CDD505-2E9C-101B-9397-08002B2CF9AE}" pid="5" name="TaxCatchAll">
    <vt:lpwstr>55;#Procedures|1e9b8590-74f0-45a2-a912-3ff707a1c349</vt:lpwstr>
  </property>
  <property fmtid="{D5CDD505-2E9C-101B-9397-08002B2CF9AE}" pid="6" name="Document_x0020_category">
    <vt:lpwstr/>
  </property>
  <property fmtid="{D5CDD505-2E9C-101B-9397-08002B2CF9AE}" pid="7" name="ContentTypeId">
    <vt:lpwstr>0x0101004550D1D9A964B948B469231D7C4F49EE</vt:lpwstr>
  </property>
  <property fmtid="{D5CDD505-2E9C-101B-9397-08002B2CF9AE}" pid="8" name="Document category">
    <vt:lpwstr/>
  </property>
  <property fmtid="{D5CDD505-2E9C-101B-9397-08002B2CF9AE}" pid="9" name="UHI_x0020_classification">
    <vt:lpwstr>55;#Procedures|1e9b8590-74f0-45a2-a912-3ff707a1c349</vt:lpwstr>
  </property>
  <property fmtid="{D5CDD505-2E9C-101B-9397-08002B2CF9AE}" pid="10" name="MediaServiceImageTags">
    <vt:lpwstr/>
  </property>
</Properties>
</file>